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B2" w:rsidRPr="00CB58F9" w:rsidRDefault="001E1BB2" w:rsidP="001E1B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6651" w:rsidRPr="007324ED" w:rsidRDefault="00086651" w:rsidP="007324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B58F9">
        <w:rPr>
          <w:rFonts w:ascii="Times New Roman" w:hAnsi="Times New Roman"/>
          <w:b/>
          <w:bCs/>
          <w:sz w:val="26"/>
          <w:szCs w:val="26"/>
        </w:rPr>
        <w:t>Паспорт федерального партийного проекта</w:t>
      </w:r>
      <w:r w:rsidR="007324ED" w:rsidRPr="007324E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CB58F9">
        <w:rPr>
          <w:rFonts w:ascii="Times New Roman" w:hAnsi="Times New Roman"/>
          <w:b/>
          <w:bCs/>
          <w:sz w:val="26"/>
          <w:szCs w:val="26"/>
        </w:rPr>
        <w:t>«Зелёная экономика»</w:t>
      </w:r>
    </w:p>
    <w:p w:rsidR="00B86B04" w:rsidRPr="00CB58F9" w:rsidRDefault="00B86B04" w:rsidP="007324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6408"/>
      </w:tblGrid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CB58F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Default="00086651" w:rsidP="004C5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58F9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="009662DE" w:rsidRPr="00CB58F9">
              <w:rPr>
                <w:rFonts w:ascii="Times New Roman" w:hAnsi="Times New Roman"/>
                <w:bCs/>
                <w:sz w:val="26"/>
                <w:szCs w:val="26"/>
              </w:rPr>
              <w:t>елёная экономика</w:t>
            </w:r>
          </w:p>
          <w:p w:rsidR="00CB58F9" w:rsidRPr="00CB58F9" w:rsidRDefault="00CB58F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CB58F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Default="00497977" w:rsidP="00CB5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Станкевич Юрий Аркадьевич –</w:t>
            </w:r>
            <w:r w:rsidR="00086651" w:rsidRPr="00CB58F9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Комитета 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 xml:space="preserve">Государственной Думы </w:t>
            </w:r>
            <w:r w:rsidR="0041651E" w:rsidRPr="00CB58F9">
              <w:rPr>
                <w:rFonts w:ascii="Times New Roman" w:hAnsi="Times New Roman"/>
                <w:sz w:val="26"/>
                <w:szCs w:val="26"/>
              </w:rPr>
              <w:t>Федерального Собрания Российской Федерации</w:t>
            </w:r>
            <w:r w:rsidR="009662DE">
              <w:rPr>
                <w:rFonts w:ascii="Times New Roman" w:hAnsi="Times New Roman"/>
                <w:sz w:val="26"/>
                <w:szCs w:val="26"/>
              </w:rPr>
              <w:br/>
            </w:r>
            <w:r w:rsidR="009662DE" w:rsidRPr="00CB58F9">
              <w:rPr>
                <w:rFonts w:ascii="Times New Roman" w:hAnsi="Times New Roman"/>
                <w:sz w:val="26"/>
                <w:szCs w:val="26"/>
              </w:rPr>
              <w:t>по энергетике</w:t>
            </w:r>
          </w:p>
          <w:p w:rsidR="00CB58F9" w:rsidRPr="00CB58F9" w:rsidRDefault="00CB58F9" w:rsidP="00CB5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CB58F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2" w:rsidRPr="00CB58F9" w:rsidRDefault="005A3ECA" w:rsidP="00077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Повышение эффективности использования природных и энергетических ресурсов, о</w:t>
            </w:r>
            <w:r w:rsidR="00077BA2"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беспечение экологического благополучия для нынешнего и будущих поколений явля</w:t>
            </w:r>
            <w:r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ются </w:t>
            </w:r>
            <w:r w:rsidR="00077BA2"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ключевы</w:t>
            </w:r>
            <w:r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ми </w:t>
            </w:r>
            <w:r w:rsidR="00077BA2"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задач</w:t>
            </w:r>
            <w:r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ами</w:t>
            </w:r>
            <w:r w:rsidR="00077BA2"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во всем мире. </w:t>
            </w:r>
          </w:p>
          <w:p w:rsidR="005A3ECA" w:rsidRPr="00CB58F9" w:rsidRDefault="005A3ECA" w:rsidP="005A3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Необходимо защитить национальные интересы России при усилении технологических трендов в мировой экономике, обусловленных перспективами энергоперехода, обеспечить внедрение наилучших экологических технологий в производственных процессах и в сфере услуг, укрепить в обществе поведенческую модель, основанную на следовании принципам устойчивого развития. </w:t>
            </w:r>
          </w:p>
          <w:p w:rsidR="00295F19" w:rsidRPr="00CB58F9" w:rsidRDefault="00295F19" w:rsidP="00324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95F19" w:rsidRPr="00CB58F9" w:rsidTr="0016341E">
        <w:trPr>
          <w:trHeight w:val="10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CB58F9" w:rsidRDefault="00295F19" w:rsidP="000E4B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</w:t>
            </w:r>
            <w:r w:rsidR="000E4BD9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  <w:p w:rsidR="000E4BD9" w:rsidRPr="00CB58F9" w:rsidRDefault="000E4BD9" w:rsidP="000E4B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D0" w:rsidRDefault="005A3ECA" w:rsidP="00CB58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Создание системы стимулов и регуляторных условий, обеспечивающих достижение показателей национальных проектов, федеральных программ, подготовленных во исполнение Указа П</w:t>
            </w:r>
            <w:r w:rsidR="00AB71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резидента России от 07.05.2024 №</w:t>
            </w: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309</w:t>
            </w:r>
            <w:r w:rsidR="00AB71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части формирования экономики замкнутого цикла, повышения ресурсной и энергетической эффективности.</w:t>
            </w:r>
          </w:p>
          <w:p w:rsidR="00CB58F9" w:rsidRPr="00CB58F9" w:rsidRDefault="00CB58F9" w:rsidP="00CB58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CB58F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BF" w:rsidRPr="00CB58F9" w:rsidRDefault="00A37347" w:rsidP="00A37347">
            <w:pPr>
              <w:pStyle w:val="a4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1. </w:t>
            </w:r>
            <w:r w:rsidR="001A32BF" w:rsidRPr="00CB58F9">
              <w:rPr>
                <w:rFonts w:ascii="Times New Roman" w:hAnsi="Times New Roman"/>
                <w:sz w:val="26"/>
                <w:szCs w:val="26"/>
              </w:rPr>
              <w:t>Формирование во всех субъектах страны инфраструктуры экономики замкнутого цикла, основанной на ежегодном увеличении доли утилизации, переработки отходов, использования вторичног</w:t>
            </w:r>
            <w:r w:rsidR="00C009CE" w:rsidRPr="00CB58F9">
              <w:rPr>
                <w:rFonts w:ascii="Times New Roman" w:hAnsi="Times New Roman"/>
                <w:sz w:val="26"/>
                <w:szCs w:val="26"/>
              </w:rPr>
              <w:t>о сырья (материальных ресурсов).</w:t>
            </w:r>
          </w:p>
          <w:p w:rsidR="001A32BF" w:rsidRPr="00CB58F9" w:rsidRDefault="00A37347" w:rsidP="00A3734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2.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1A32BF" w:rsidRPr="00CB58F9">
              <w:rPr>
                <w:rFonts w:ascii="Times New Roman" w:hAnsi="Times New Roman"/>
                <w:sz w:val="26"/>
                <w:szCs w:val="26"/>
              </w:rPr>
              <w:t>Актуализация норм и правил федерального, регионального, муниципального уровней, обеспечивающих в совокупности с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1A32BF" w:rsidRPr="00CB58F9">
              <w:rPr>
                <w:rFonts w:ascii="Times New Roman" w:hAnsi="Times New Roman"/>
                <w:sz w:val="26"/>
                <w:szCs w:val="26"/>
              </w:rPr>
              <w:t xml:space="preserve">административными, организационными, технологическими мерами ежегодное поступательное </w:t>
            </w:r>
            <w:r w:rsidR="00261758">
              <w:rPr>
                <w:rFonts w:ascii="Times New Roman" w:hAnsi="Times New Roman"/>
                <w:sz w:val="26"/>
                <w:szCs w:val="26"/>
              </w:rPr>
              <w:t xml:space="preserve">сокращение </w:t>
            </w:r>
            <w:r w:rsidR="00C009CE" w:rsidRPr="00CB58F9">
              <w:rPr>
                <w:rFonts w:ascii="Times New Roman" w:hAnsi="Times New Roman"/>
                <w:sz w:val="26"/>
                <w:szCs w:val="26"/>
              </w:rPr>
              <w:t>энергоёмкости экономики.</w:t>
            </w:r>
          </w:p>
          <w:p w:rsidR="000E0564" w:rsidRPr="00CB58F9" w:rsidRDefault="00276746" w:rsidP="000E0564">
            <w:pPr>
              <w:tabs>
                <w:tab w:val="left" w:pos="-108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3.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Содействие формированию эффективного института расширенной ответственности производителей и импортеров товаров и упаковки</w:t>
            </w:r>
            <w:r w:rsidR="006F701F">
              <w:rPr>
                <w:rFonts w:ascii="Times New Roman" w:hAnsi="Times New Roman"/>
                <w:sz w:val="26"/>
                <w:szCs w:val="26"/>
              </w:rPr>
              <w:t xml:space="preserve"> (далее – РОП)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564" w:rsidRPr="00CB58F9" w:rsidRDefault="00276746" w:rsidP="000E0564">
            <w:pPr>
              <w:tabs>
                <w:tab w:val="left" w:pos="-108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4.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Поддержка мер по ограничению или запрету на производство и использование различных видов товаров и упаковки, не подлежащих переработке.</w:t>
            </w:r>
          </w:p>
          <w:p w:rsidR="001D3110" w:rsidRDefault="000E0564" w:rsidP="000E0564">
            <w:pPr>
              <w:tabs>
                <w:tab w:val="left" w:pos="-108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5</w:t>
            </w:r>
            <w:r w:rsidR="00A37347" w:rsidRPr="00CB58F9">
              <w:rPr>
                <w:rFonts w:ascii="Times New Roman" w:hAnsi="Times New Roman"/>
                <w:sz w:val="26"/>
                <w:szCs w:val="26"/>
              </w:rPr>
              <w:t>. </w:t>
            </w:r>
            <w:r w:rsidR="001A32BF" w:rsidRPr="00CB58F9">
              <w:rPr>
                <w:rFonts w:ascii="Times New Roman" w:hAnsi="Times New Roman"/>
                <w:sz w:val="26"/>
                <w:szCs w:val="26"/>
              </w:rPr>
              <w:t>Популяризация в обществе поведенческой модели, основанной на следовании принципам устойчивого развития.</w:t>
            </w:r>
          </w:p>
          <w:p w:rsidR="00CB58F9" w:rsidRPr="00CB58F9" w:rsidRDefault="00CB58F9" w:rsidP="000E0564">
            <w:pPr>
              <w:tabs>
                <w:tab w:val="left" w:pos="-108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CB58F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4" w:rsidRPr="00CB58F9" w:rsidRDefault="006A6EE1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 xml:space="preserve">1. Мониторинг 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 xml:space="preserve">мероприятий федеральных проектов «Экономика замкнутого цикла» и «Инфраструктура для обращения с отходами I и II классов опасности» (участники – члены и сторонники </w:t>
            </w:r>
            <w:r w:rsidR="00B600B3">
              <w:rPr>
                <w:rFonts w:ascii="Times New Roman" w:hAnsi="Times New Roman"/>
                <w:sz w:val="26"/>
                <w:szCs w:val="26"/>
              </w:rPr>
              <w:t>П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артии, региональные органы власти, общественные институты)</w:t>
            </w:r>
            <w:r w:rsidR="00AB7115">
              <w:rPr>
                <w:rFonts w:ascii="Times New Roman" w:hAnsi="Times New Roman"/>
                <w:sz w:val="26"/>
                <w:szCs w:val="26"/>
              </w:rPr>
              <w:t>, к</w:t>
            </w:r>
            <w:r w:rsidR="006F701F" w:rsidRPr="006F701F">
              <w:rPr>
                <w:rFonts w:ascii="Times New Roman" w:hAnsi="Times New Roman"/>
                <w:bCs/>
                <w:sz w:val="26"/>
                <w:szCs w:val="26"/>
              </w:rPr>
              <w:t>омплексн</w:t>
            </w:r>
            <w:r w:rsidR="006F701F">
              <w:rPr>
                <w:rFonts w:ascii="Times New Roman" w:hAnsi="Times New Roman"/>
                <w:bCs/>
                <w:sz w:val="26"/>
                <w:szCs w:val="26"/>
              </w:rPr>
              <w:t>ой</w:t>
            </w:r>
            <w:r w:rsidR="006F701F" w:rsidRPr="006F701F">
              <w:rPr>
                <w:rFonts w:ascii="Times New Roman" w:hAnsi="Times New Roman"/>
                <w:bCs/>
                <w:sz w:val="26"/>
                <w:szCs w:val="26"/>
              </w:rPr>
              <w:t xml:space="preserve"> государственн</w:t>
            </w:r>
            <w:r w:rsidR="006F701F">
              <w:rPr>
                <w:rFonts w:ascii="Times New Roman" w:hAnsi="Times New Roman"/>
                <w:bCs/>
                <w:sz w:val="26"/>
                <w:szCs w:val="26"/>
              </w:rPr>
              <w:t>ой</w:t>
            </w:r>
            <w:r w:rsidR="006F701F" w:rsidRPr="006F701F">
              <w:rPr>
                <w:rFonts w:ascii="Times New Roman" w:hAnsi="Times New Roman"/>
                <w:bCs/>
                <w:sz w:val="26"/>
                <w:szCs w:val="26"/>
              </w:rPr>
              <w:t xml:space="preserve"> программ</w:t>
            </w:r>
            <w:r w:rsidR="006F701F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="006F701F" w:rsidRPr="006F701F">
              <w:rPr>
                <w:rFonts w:ascii="Times New Roman" w:hAnsi="Times New Roman"/>
                <w:bCs/>
                <w:sz w:val="26"/>
                <w:szCs w:val="26"/>
              </w:rPr>
              <w:t xml:space="preserve"> «Энергосбережение и повышение энергетической эффективности»</w:t>
            </w:r>
            <w:r w:rsidR="006F701F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:rsidR="001D3110" w:rsidRPr="00CB58F9" w:rsidRDefault="00276746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2.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 xml:space="preserve">Масштабирование в регионах-участниках партийного проекта отраслевых программ, связанных с применением вторичных ресурсов </w:t>
            </w:r>
            <w:r w:rsidR="006F701F">
              <w:rPr>
                <w:rFonts w:ascii="Times New Roman" w:hAnsi="Times New Roman"/>
                <w:sz w:val="26"/>
                <w:szCs w:val="26"/>
              </w:rPr>
              <w:t xml:space="preserve">(сырья) в 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экономик</w:t>
            </w:r>
            <w:r w:rsidR="006F701F">
              <w:rPr>
                <w:rFonts w:ascii="Times New Roman" w:hAnsi="Times New Roman"/>
                <w:sz w:val="26"/>
                <w:szCs w:val="26"/>
              </w:rPr>
              <w:t>е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564" w:rsidRPr="00CB58F9" w:rsidRDefault="0048421D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3</w:t>
            </w:r>
            <w:r w:rsidR="00276746" w:rsidRPr="00CB58F9">
              <w:rPr>
                <w:rFonts w:ascii="Times New Roman" w:hAnsi="Times New Roman"/>
                <w:sz w:val="26"/>
                <w:szCs w:val="26"/>
              </w:rPr>
              <w:t>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Работа с молодежной аудиторией, взаимодействие с организаторами, участниками и победителями Всероссийской о</w:t>
            </w:r>
            <w:r w:rsidR="00034E50" w:rsidRPr="00CB58F9">
              <w:rPr>
                <w:rFonts w:ascii="Times New Roman" w:hAnsi="Times New Roman"/>
                <w:sz w:val="26"/>
                <w:szCs w:val="26"/>
              </w:rPr>
              <w:t>лимпиады школьников по экологии,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 xml:space="preserve"> Всероссийской междисциплинарной олимпиады школьников «Национальная технологическая олимпиада» и других.</w:t>
            </w:r>
          </w:p>
          <w:p w:rsidR="000E0564" w:rsidRPr="00CB58F9" w:rsidRDefault="0048421D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4</w:t>
            </w:r>
            <w:r w:rsidR="00276746" w:rsidRPr="00CB58F9">
              <w:rPr>
                <w:rFonts w:ascii="Times New Roman" w:hAnsi="Times New Roman"/>
                <w:sz w:val="26"/>
                <w:szCs w:val="26"/>
              </w:rPr>
              <w:t>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Проведение экологических акций</w:t>
            </w:r>
            <w:r w:rsidR="006F70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в том числе с участием волонтеров.</w:t>
            </w:r>
          </w:p>
          <w:p w:rsidR="000E0564" w:rsidRPr="00CB58F9" w:rsidRDefault="0048421D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5</w:t>
            </w:r>
            <w:r w:rsidR="0064353C" w:rsidRPr="00CB58F9">
              <w:rPr>
                <w:rFonts w:ascii="Times New Roman" w:hAnsi="Times New Roman"/>
                <w:sz w:val="26"/>
                <w:szCs w:val="26"/>
              </w:rPr>
              <w:t>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Организация и проведение информационно-просветительской кампании в целях популяризации принципов экономики замкнутого цикла</w:t>
            </w:r>
            <w:r w:rsidR="006F701F">
              <w:rPr>
                <w:rFonts w:ascii="Times New Roman" w:hAnsi="Times New Roman"/>
                <w:sz w:val="26"/>
                <w:szCs w:val="26"/>
              </w:rPr>
              <w:t xml:space="preserve">, повышения энергетической и ресурсной эффективности. </w:t>
            </w:r>
          </w:p>
          <w:p w:rsidR="000E0564" w:rsidRPr="00CB58F9" w:rsidRDefault="0048421D" w:rsidP="007B2B67">
            <w:pPr>
              <w:tabs>
                <w:tab w:val="left" w:pos="-108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6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 xml:space="preserve">. Мониторинг правоприменения законодательства о РОП, </w:t>
            </w:r>
            <w:r w:rsidR="006F701F">
              <w:rPr>
                <w:rFonts w:ascii="Times New Roman" w:hAnsi="Times New Roman"/>
                <w:sz w:val="26"/>
                <w:szCs w:val="26"/>
              </w:rPr>
              <w:t xml:space="preserve">энергосбережении, 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подготовка предложений об изменении нормативных правовых актов.</w:t>
            </w:r>
          </w:p>
          <w:p w:rsidR="000E0564" w:rsidRPr="00CB58F9" w:rsidRDefault="0048421D" w:rsidP="007B2B67">
            <w:pPr>
              <w:tabs>
                <w:tab w:val="left" w:pos="-108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7</w:t>
            </w:r>
            <w:r w:rsidR="00276746" w:rsidRPr="00CB58F9">
              <w:rPr>
                <w:rFonts w:ascii="Times New Roman" w:hAnsi="Times New Roman"/>
                <w:sz w:val="26"/>
                <w:szCs w:val="26"/>
              </w:rPr>
              <w:t>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sz w:val="26"/>
                <w:szCs w:val="26"/>
              </w:rPr>
              <w:t>Контроль за деятельностью уполномоченных органов и организаций в части внесения сведений в Реестр утилизаторов и ведения такого реестра.</w:t>
            </w:r>
          </w:p>
          <w:p w:rsidR="0088198F" w:rsidRDefault="0048421D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8</w:t>
            </w:r>
            <w:r w:rsidR="00276746" w:rsidRPr="00CB58F9">
              <w:rPr>
                <w:rFonts w:ascii="Times New Roman" w:hAnsi="Times New Roman"/>
                <w:sz w:val="26"/>
                <w:szCs w:val="26"/>
              </w:rPr>
              <w:t>.</w:t>
            </w:r>
            <w:r w:rsid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D62733" w:rsidRPr="00CB58F9">
              <w:rPr>
                <w:rFonts w:ascii="Times New Roman" w:hAnsi="Times New Roman"/>
                <w:sz w:val="26"/>
                <w:szCs w:val="26"/>
              </w:rPr>
              <w:t>Проведение массовых акций по сбору вторсырья в субъектах Российской Федерации</w:t>
            </w:r>
            <w:r w:rsidR="00204CF8" w:rsidRPr="00CB58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58F9" w:rsidRPr="00CB58F9" w:rsidRDefault="00CB58F9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F19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B58F9" w:rsidRDefault="006A5922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Индивидуальные показатели эффективности проекта, включая источники данных и (или) методику расчета</w:t>
            </w:r>
          </w:p>
          <w:p w:rsidR="00D04CD0" w:rsidRPr="00CB58F9" w:rsidRDefault="00D04CD0" w:rsidP="00D04CD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1D" w:rsidRPr="00CB58F9" w:rsidRDefault="0048421D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1.</w:t>
            </w:r>
            <w:r w:rsidR="00CB58F9" w:rsidRP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>Вовлечение не менее 200 предприятий и организаций в мероприятия проекта в 2025</w:t>
            </w:r>
            <w:r w:rsidR="00CD65CC" w:rsidRPr="00CB58F9">
              <w:rPr>
                <w:rFonts w:ascii="Times New Roman" w:hAnsi="Times New Roman"/>
                <w:sz w:val="26"/>
                <w:szCs w:val="26"/>
              </w:rPr>
              <w:t xml:space="preserve"> году, не менее 400 предприятий и организаций –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 xml:space="preserve"> в 2026</w:t>
            </w:r>
            <w:r w:rsidR="00CD65CC" w:rsidRPr="00CB58F9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25294" w:rsidRPr="00CB58F9" w:rsidRDefault="00F25294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2.</w:t>
            </w:r>
            <w:r w:rsidR="00CB58F9" w:rsidRPr="00CB58F9">
              <w:rPr>
                <w:rFonts w:ascii="Times New Roman" w:hAnsi="Times New Roman"/>
                <w:sz w:val="26"/>
                <w:szCs w:val="26"/>
              </w:rPr>
              <w:t> </w:t>
            </w:r>
            <w:r w:rsidR="00C009CE" w:rsidRPr="00CB58F9">
              <w:rPr>
                <w:rFonts w:ascii="Times New Roman" w:hAnsi="Times New Roman"/>
                <w:sz w:val="26"/>
                <w:szCs w:val="26"/>
              </w:rPr>
              <w:t xml:space="preserve">Вовлечение не менее 3000 </w:t>
            </w:r>
            <w:r w:rsidR="00CE7CB9" w:rsidRPr="00CB58F9">
              <w:rPr>
                <w:rFonts w:ascii="Times New Roman" w:hAnsi="Times New Roman"/>
                <w:sz w:val="26"/>
                <w:szCs w:val="26"/>
              </w:rPr>
              <w:t>активистов и волонтеров</w:t>
            </w:r>
            <w:r w:rsidR="00C009CE" w:rsidRPr="00CB58F9">
              <w:rPr>
                <w:rFonts w:ascii="Times New Roman" w:hAnsi="Times New Roman"/>
                <w:sz w:val="26"/>
                <w:szCs w:val="26"/>
              </w:rPr>
              <w:t xml:space="preserve"> в мероприятия проекта.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F24FD" w:rsidRPr="00CB58F9" w:rsidRDefault="00F25294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7F24FD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CB58F9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7F24FD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Увеличение числа резидентов экотехнопарков, обеспечивающих утилизацию отходов.</w:t>
            </w:r>
          </w:p>
          <w:p w:rsidR="00497977" w:rsidRPr="00CB58F9" w:rsidRDefault="00F25294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276746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CB58F9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Доведение доли вторичных ресурсов, используемых для производства сырья в</w:t>
            </w:r>
            <w:r w:rsidR="00785F3A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</w:t>
            </w:r>
            <w:r w:rsidR="00B600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ышленности, до 15</w:t>
            </w:r>
            <w:r w:rsidR="00497977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 к 2026 году.</w:t>
            </w:r>
          </w:p>
          <w:p w:rsidR="00497977" w:rsidRPr="00CB58F9" w:rsidRDefault="004D1FE7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276746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CB58F9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0E0564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Доведение доли вторичных ресурсов, используемых для производства сырья, необходимого для изготовления продукции и материалов в строи</w:t>
            </w:r>
            <w:r w:rsidR="00B600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тельстве, до 20</w:t>
            </w:r>
            <w:r w:rsidR="00034E50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 к 2026 году</w:t>
            </w:r>
            <w:r w:rsidR="00497977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034E50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97977" w:rsidRPr="00CB58F9" w:rsidRDefault="00CB58F9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6. </w:t>
            </w:r>
            <w:r w:rsidR="000E0564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Включение новых компаний, осуществляющих утилизацию отходов от использования товаров и </w:t>
            </w:r>
            <w:r w:rsidR="000E0564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упаковки, в Реестр утилизаторов (не менее 5 новых утилизаторов в рамках одного федерального округа</w:t>
            </w:r>
            <w:r w:rsidR="00497977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  <w:p w:rsidR="00CB58F9" w:rsidRDefault="00CB58F9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Ежегодное снижение энергоёмкости </w:t>
            </w:r>
            <w:r w:rsidR="00FA711D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валового регионального</w:t>
            </w:r>
            <w:r w:rsidR="00525517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продукт</w:t>
            </w:r>
            <w:r w:rsidR="00FA711D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(не менее чем на </w:t>
            </w:r>
            <w:r w:rsidR="00B600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C013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</w:t>
            </w:r>
            <w:r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пределах федерального округа</w:t>
            </w:r>
            <w:r w:rsidR="00497977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  <w:r w:rsidR="00F72551" w:rsidRPr="00CB58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541CB" w:rsidRPr="00CB58F9" w:rsidRDefault="001541CB" w:rsidP="007B2B67">
            <w:pPr>
              <w:tabs>
                <w:tab w:val="left" w:pos="-108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031C1" w:rsidRPr="00CB58F9" w:rsidTr="0016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C1" w:rsidRPr="00CB58F9" w:rsidRDefault="00D031C1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C1" w:rsidRPr="00CB58F9" w:rsidRDefault="00D031C1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C1" w:rsidRDefault="00D031C1" w:rsidP="007B2B6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F9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CB58F9">
              <w:rPr>
                <w:rFonts w:ascii="Times New Roman" w:hAnsi="Times New Roman"/>
                <w:sz w:val="26"/>
                <w:szCs w:val="26"/>
              </w:rPr>
              <w:t>2026 гг.</w:t>
            </w:r>
          </w:p>
          <w:p w:rsidR="00D031C1" w:rsidRPr="00CB58F9" w:rsidRDefault="00D031C1" w:rsidP="007B2B67">
            <w:pPr>
              <w:tabs>
                <w:tab w:val="left" w:pos="-108"/>
                <w:tab w:val="left" w:pos="31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3580" w:rsidRPr="00CB58F9" w:rsidRDefault="009A3580" w:rsidP="00CD65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CB58F9" w:rsidSect="002233D0">
      <w:headerReference w:type="default" r:id="rId8"/>
      <w:pgSz w:w="11906" w:h="16838"/>
      <w:pgMar w:top="28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D0" w:rsidRDefault="00E81ED0" w:rsidP="00D3043D">
      <w:pPr>
        <w:spacing w:after="0" w:line="240" w:lineRule="auto"/>
      </w:pPr>
      <w:r>
        <w:separator/>
      </w:r>
    </w:p>
  </w:endnote>
  <w:endnote w:type="continuationSeparator" w:id="0">
    <w:p w:rsidR="00E81ED0" w:rsidRDefault="00E81ED0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D0" w:rsidRDefault="00E81ED0" w:rsidP="00D3043D">
      <w:pPr>
        <w:spacing w:after="0" w:line="240" w:lineRule="auto"/>
      </w:pPr>
      <w:r>
        <w:separator/>
      </w:r>
    </w:p>
  </w:footnote>
  <w:footnote w:type="continuationSeparator" w:id="0">
    <w:p w:rsidR="00E81ED0" w:rsidRDefault="00E81ED0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D81CBF">
      <w:rPr>
        <w:rFonts w:ascii="Times New Roman" w:hAnsi="Times New Roman"/>
        <w:noProof/>
        <w:sz w:val="26"/>
        <w:szCs w:val="26"/>
      </w:rPr>
      <w:t>3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170"/>
    <w:multiLevelType w:val="hybridMultilevel"/>
    <w:tmpl w:val="406AA6F0"/>
    <w:lvl w:ilvl="0" w:tplc="5BB6E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49"/>
    <w:multiLevelType w:val="hybridMultilevel"/>
    <w:tmpl w:val="9692E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3" w15:restartNumberingAfterBreak="0">
    <w:nsid w:val="30E74004"/>
    <w:multiLevelType w:val="hybridMultilevel"/>
    <w:tmpl w:val="810048DA"/>
    <w:lvl w:ilvl="0" w:tplc="3E580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6" w15:restartNumberingAfterBreak="0">
    <w:nsid w:val="49A62D02"/>
    <w:multiLevelType w:val="hybridMultilevel"/>
    <w:tmpl w:val="D5280E42"/>
    <w:lvl w:ilvl="0" w:tplc="7298BD88">
      <w:start w:val="1"/>
      <w:numFmt w:val="decimal"/>
      <w:lvlText w:val="%1."/>
      <w:lvlJc w:val="left"/>
      <w:pPr>
        <w:ind w:left="41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9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3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5" w15:restartNumberingAfterBreak="0">
    <w:nsid w:val="6A034049"/>
    <w:multiLevelType w:val="hybridMultilevel"/>
    <w:tmpl w:val="E638AA7A"/>
    <w:lvl w:ilvl="0" w:tplc="2BFCBB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7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9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304F5F"/>
    <w:multiLevelType w:val="hybridMultilevel"/>
    <w:tmpl w:val="156A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2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4"/>
  </w:num>
  <w:num w:numId="3">
    <w:abstractNumId w:val="17"/>
  </w:num>
  <w:num w:numId="4">
    <w:abstractNumId w:val="11"/>
  </w:num>
  <w:num w:numId="5">
    <w:abstractNumId w:val="3"/>
  </w:num>
  <w:num w:numId="6">
    <w:abstractNumId w:val="27"/>
  </w:num>
  <w:num w:numId="7">
    <w:abstractNumId w:val="8"/>
  </w:num>
  <w:num w:numId="8">
    <w:abstractNumId w:val="20"/>
  </w:num>
  <w:num w:numId="9">
    <w:abstractNumId w:val="7"/>
  </w:num>
  <w:num w:numId="10">
    <w:abstractNumId w:val="21"/>
  </w:num>
  <w:num w:numId="11">
    <w:abstractNumId w:val="15"/>
  </w:num>
  <w:num w:numId="12">
    <w:abstractNumId w:val="23"/>
  </w:num>
  <w:num w:numId="13">
    <w:abstractNumId w:val="22"/>
  </w:num>
  <w:num w:numId="14">
    <w:abstractNumId w:val="31"/>
  </w:num>
  <w:num w:numId="15">
    <w:abstractNumId w:val="12"/>
  </w:num>
  <w:num w:numId="16">
    <w:abstractNumId w:val="2"/>
  </w:num>
  <w:num w:numId="17">
    <w:abstractNumId w:val="32"/>
  </w:num>
  <w:num w:numId="18">
    <w:abstractNumId w:val="28"/>
  </w:num>
  <w:num w:numId="19">
    <w:abstractNumId w:val="18"/>
  </w:num>
  <w:num w:numId="20">
    <w:abstractNumId w:val="26"/>
  </w:num>
  <w:num w:numId="21">
    <w:abstractNumId w:val="24"/>
  </w:num>
  <w:num w:numId="22">
    <w:abstractNumId w:val="14"/>
  </w:num>
  <w:num w:numId="23">
    <w:abstractNumId w:val="9"/>
  </w:num>
  <w:num w:numId="24">
    <w:abstractNumId w:val="29"/>
  </w:num>
  <w:num w:numId="25">
    <w:abstractNumId w:val="19"/>
  </w:num>
  <w:num w:numId="26">
    <w:abstractNumId w:val="10"/>
  </w:num>
  <w:num w:numId="27">
    <w:abstractNumId w:val="6"/>
  </w:num>
  <w:num w:numId="28">
    <w:abstractNumId w:val="1"/>
  </w:num>
  <w:num w:numId="29">
    <w:abstractNumId w:val="5"/>
  </w:num>
  <w:num w:numId="30">
    <w:abstractNumId w:val="16"/>
  </w:num>
  <w:num w:numId="31">
    <w:abstractNumId w:val="13"/>
  </w:num>
  <w:num w:numId="32">
    <w:abstractNumId w:val="30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4E50"/>
    <w:rsid w:val="0003503D"/>
    <w:rsid w:val="0003516F"/>
    <w:rsid w:val="00035812"/>
    <w:rsid w:val="00040D58"/>
    <w:rsid w:val="000424D7"/>
    <w:rsid w:val="00042D04"/>
    <w:rsid w:val="000440BA"/>
    <w:rsid w:val="00046DDF"/>
    <w:rsid w:val="00047C65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77BA2"/>
    <w:rsid w:val="000813C9"/>
    <w:rsid w:val="000827F1"/>
    <w:rsid w:val="00083C11"/>
    <w:rsid w:val="00085EA9"/>
    <w:rsid w:val="00085ECC"/>
    <w:rsid w:val="00086651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907"/>
    <w:rsid w:val="000C6D9C"/>
    <w:rsid w:val="000D1CDD"/>
    <w:rsid w:val="000D3A21"/>
    <w:rsid w:val="000D42C3"/>
    <w:rsid w:val="000D4DC1"/>
    <w:rsid w:val="000E0564"/>
    <w:rsid w:val="000E136E"/>
    <w:rsid w:val="000E32AC"/>
    <w:rsid w:val="000E3851"/>
    <w:rsid w:val="000E389C"/>
    <w:rsid w:val="000E4BD9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5EC8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1DB5"/>
    <w:rsid w:val="00132407"/>
    <w:rsid w:val="00133AC5"/>
    <w:rsid w:val="00134381"/>
    <w:rsid w:val="00134FF2"/>
    <w:rsid w:val="001362D6"/>
    <w:rsid w:val="001369CB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1CB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341E"/>
    <w:rsid w:val="00165315"/>
    <w:rsid w:val="00165B9C"/>
    <w:rsid w:val="001661F6"/>
    <w:rsid w:val="00166465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32BF"/>
    <w:rsid w:val="001A3995"/>
    <w:rsid w:val="001A4450"/>
    <w:rsid w:val="001A44A2"/>
    <w:rsid w:val="001A4BFA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1A4"/>
    <w:rsid w:val="001B75A1"/>
    <w:rsid w:val="001B7937"/>
    <w:rsid w:val="001C3BC6"/>
    <w:rsid w:val="001C4BAE"/>
    <w:rsid w:val="001C7D3D"/>
    <w:rsid w:val="001D2509"/>
    <w:rsid w:val="001D29EA"/>
    <w:rsid w:val="001D3110"/>
    <w:rsid w:val="001D3621"/>
    <w:rsid w:val="001D3B59"/>
    <w:rsid w:val="001D644C"/>
    <w:rsid w:val="001D6F77"/>
    <w:rsid w:val="001E015B"/>
    <w:rsid w:val="001E022C"/>
    <w:rsid w:val="001E0F12"/>
    <w:rsid w:val="001E1BB2"/>
    <w:rsid w:val="001E3408"/>
    <w:rsid w:val="001E4383"/>
    <w:rsid w:val="001E4D47"/>
    <w:rsid w:val="001E595E"/>
    <w:rsid w:val="001E65C4"/>
    <w:rsid w:val="001F1419"/>
    <w:rsid w:val="001F1C41"/>
    <w:rsid w:val="001F2C7A"/>
    <w:rsid w:val="001F2FE0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4CF8"/>
    <w:rsid w:val="00204E9D"/>
    <w:rsid w:val="00204F01"/>
    <w:rsid w:val="0020683A"/>
    <w:rsid w:val="002068AF"/>
    <w:rsid w:val="00211604"/>
    <w:rsid w:val="00212162"/>
    <w:rsid w:val="00212C6E"/>
    <w:rsid w:val="00212DFA"/>
    <w:rsid w:val="00212FC1"/>
    <w:rsid w:val="00214294"/>
    <w:rsid w:val="00215413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33D0"/>
    <w:rsid w:val="002253AD"/>
    <w:rsid w:val="002259DA"/>
    <w:rsid w:val="0022630C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4128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1758"/>
    <w:rsid w:val="00264580"/>
    <w:rsid w:val="002652A1"/>
    <w:rsid w:val="00266656"/>
    <w:rsid w:val="0027243A"/>
    <w:rsid w:val="00273384"/>
    <w:rsid w:val="00275FCC"/>
    <w:rsid w:val="00276746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3B81"/>
    <w:rsid w:val="002D4461"/>
    <w:rsid w:val="002D6526"/>
    <w:rsid w:val="002D65B5"/>
    <w:rsid w:val="002D78DE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2F79F7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40C8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53C5"/>
    <w:rsid w:val="00375796"/>
    <w:rsid w:val="00376D2D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3D56"/>
    <w:rsid w:val="0039437B"/>
    <w:rsid w:val="003943EA"/>
    <w:rsid w:val="003949AF"/>
    <w:rsid w:val="0039509F"/>
    <w:rsid w:val="003965A0"/>
    <w:rsid w:val="003966C3"/>
    <w:rsid w:val="00397750"/>
    <w:rsid w:val="003A44A2"/>
    <w:rsid w:val="003A4F60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2DAE"/>
    <w:rsid w:val="003C323A"/>
    <w:rsid w:val="003C4777"/>
    <w:rsid w:val="003C4A6F"/>
    <w:rsid w:val="003C5A97"/>
    <w:rsid w:val="003C5E71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1651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658A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197E"/>
    <w:rsid w:val="0046617D"/>
    <w:rsid w:val="00466313"/>
    <w:rsid w:val="004727A7"/>
    <w:rsid w:val="00474A63"/>
    <w:rsid w:val="00477CCE"/>
    <w:rsid w:val="004810B3"/>
    <w:rsid w:val="00481C63"/>
    <w:rsid w:val="00482774"/>
    <w:rsid w:val="0048421D"/>
    <w:rsid w:val="00486E1F"/>
    <w:rsid w:val="00486EE3"/>
    <w:rsid w:val="00487097"/>
    <w:rsid w:val="00487866"/>
    <w:rsid w:val="00487AE6"/>
    <w:rsid w:val="0049029B"/>
    <w:rsid w:val="0049190C"/>
    <w:rsid w:val="00491A2D"/>
    <w:rsid w:val="00492FEE"/>
    <w:rsid w:val="00493218"/>
    <w:rsid w:val="00494912"/>
    <w:rsid w:val="00495FCE"/>
    <w:rsid w:val="00496FAE"/>
    <w:rsid w:val="00497977"/>
    <w:rsid w:val="004A01F8"/>
    <w:rsid w:val="004A0F18"/>
    <w:rsid w:val="004A146B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EA6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1FE7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1CA5"/>
    <w:rsid w:val="005227A6"/>
    <w:rsid w:val="005227E7"/>
    <w:rsid w:val="005229B8"/>
    <w:rsid w:val="00522A5D"/>
    <w:rsid w:val="00523AC1"/>
    <w:rsid w:val="00525517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82D"/>
    <w:rsid w:val="00560B01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0A8C"/>
    <w:rsid w:val="005814F9"/>
    <w:rsid w:val="00581744"/>
    <w:rsid w:val="00582255"/>
    <w:rsid w:val="00583E3D"/>
    <w:rsid w:val="0058434F"/>
    <w:rsid w:val="00585A54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9710F"/>
    <w:rsid w:val="005A352F"/>
    <w:rsid w:val="005A3ECA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C7DC5"/>
    <w:rsid w:val="005D049C"/>
    <w:rsid w:val="005D14ED"/>
    <w:rsid w:val="005D1884"/>
    <w:rsid w:val="005D1A9B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11EB"/>
    <w:rsid w:val="005E31AF"/>
    <w:rsid w:val="005E3EFD"/>
    <w:rsid w:val="005E46C3"/>
    <w:rsid w:val="005E5246"/>
    <w:rsid w:val="005E53B4"/>
    <w:rsid w:val="005F0137"/>
    <w:rsid w:val="005F055E"/>
    <w:rsid w:val="005F13F9"/>
    <w:rsid w:val="005F3AFB"/>
    <w:rsid w:val="005F6FC8"/>
    <w:rsid w:val="005F7A49"/>
    <w:rsid w:val="00601778"/>
    <w:rsid w:val="006039F5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9F"/>
    <w:rsid w:val="006208AE"/>
    <w:rsid w:val="006225FA"/>
    <w:rsid w:val="00622959"/>
    <w:rsid w:val="00623F18"/>
    <w:rsid w:val="00624BDA"/>
    <w:rsid w:val="00624C5F"/>
    <w:rsid w:val="0062522A"/>
    <w:rsid w:val="00626BD0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99E"/>
    <w:rsid w:val="00642B29"/>
    <w:rsid w:val="0064351E"/>
    <w:rsid w:val="0064353C"/>
    <w:rsid w:val="006441C2"/>
    <w:rsid w:val="006451A0"/>
    <w:rsid w:val="00652ECA"/>
    <w:rsid w:val="006541C2"/>
    <w:rsid w:val="00655925"/>
    <w:rsid w:val="0066441B"/>
    <w:rsid w:val="006651A1"/>
    <w:rsid w:val="00665814"/>
    <w:rsid w:val="00665B7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67E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9756A"/>
    <w:rsid w:val="006A1BDA"/>
    <w:rsid w:val="006A22F6"/>
    <w:rsid w:val="006A49B7"/>
    <w:rsid w:val="006A5922"/>
    <w:rsid w:val="006A5ABC"/>
    <w:rsid w:val="006A6467"/>
    <w:rsid w:val="006A6EE1"/>
    <w:rsid w:val="006A7B0E"/>
    <w:rsid w:val="006A7D4C"/>
    <w:rsid w:val="006B0B5B"/>
    <w:rsid w:val="006B178F"/>
    <w:rsid w:val="006B18F2"/>
    <w:rsid w:val="006B2B46"/>
    <w:rsid w:val="006B3446"/>
    <w:rsid w:val="006B48D5"/>
    <w:rsid w:val="006B52AB"/>
    <w:rsid w:val="006B57AE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6B6B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6F701F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42B1"/>
    <w:rsid w:val="00715160"/>
    <w:rsid w:val="00715A7E"/>
    <w:rsid w:val="00717C1C"/>
    <w:rsid w:val="007217F6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24ED"/>
    <w:rsid w:val="00733196"/>
    <w:rsid w:val="00733E10"/>
    <w:rsid w:val="007340AB"/>
    <w:rsid w:val="0073485F"/>
    <w:rsid w:val="00734A83"/>
    <w:rsid w:val="00734B15"/>
    <w:rsid w:val="00734D2B"/>
    <w:rsid w:val="00734D6B"/>
    <w:rsid w:val="00735D23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098B"/>
    <w:rsid w:val="00762C84"/>
    <w:rsid w:val="007635D7"/>
    <w:rsid w:val="007658FA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154"/>
    <w:rsid w:val="007819A0"/>
    <w:rsid w:val="0078409F"/>
    <w:rsid w:val="007854F9"/>
    <w:rsid w:val="00785F3A"/>
    <w:rsid w:val="007861C1"/>
    <w:rsid w:val="0078680F"/>
    <w:rsid w:val="007870E6"/>
    <w:rsid w:val="00787288"/>
    <w:rsid w:val="007903BE"/>
    <w:rsid w:val="00794D9A"/>
    <w:rsid w:val="007958D7"/>
    <w:rsid w:val="007A052F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2B67"/>
    <w:rsid w:val="007B3924"/>
    <w:rsid w:val="007B42BB"/>
    <w:rsid w:val="007B480B"/>
    <w:rsid w:val="007B4A2A"/>
    <w:rsid w:val="007B4DA4"/>
    <w:rsid w:val="007B5ADD"/>
    <w:rsid w:val="007B6E55"/>
    <w:rsid w:val="007B73E5"/>
    <w:rsid w:val="007B75E6"/>
    <w:rsid w:val="007B763F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24FD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32E"/>
    <w:rsid w:val="00841BD3"/>
    <w:rsid w:val="008424D5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1645"/>
    <w:rsid w:val="00873601"/>
    <w:rsid w:val="0087374D"/>
    <w:rsid w:val="0087712B"/>
    <w:rsid w:val="00877AD8"/>
    <w:rsid w:val="00877B02"/>
    <w:rsid w:val="00877D87"/>
    <w:rsid w:val="008804B5"/>
    <w:rsid w:val="00881912"/>
    <w:rsid w:val="0088198F"/>
    <w:rsid w:val="0088410F"/>
    <w:rsid w:val="00886299"/>
    <w:rsid w:val="00886AA1"/>
    <w:rsid w:val="00886AD0"/>
    <w:rsid w:val="008872B6"/>
    <w:rsid w:val="00887328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15EE"/>
    <w:rsid w:val="008A2534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34F0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615B"/>
    <w:rsid w:val="009662DE"/>
    <w:rsid w:val="00966A52"/>
    <w:rsid w:val="00966AA1"/>
    <w:rsid w:val="00967C6D"/>
    <w:rsid w:val="00971FF8"/>
    <w:rsid w:val="00972B43"/>
    <w:rsid w:val="00974823"/>
    <w:rsid w:val="0097611C"/>
    <w:rsid w:val="009766F8"/>
    <w:rsid w:val="009775F0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3995"/>
    <w:rsid w:val="00993CCA"/>
    <w:rsid w:val="009954C9"/>
    <w:rsid w:val="00996328"/>
    <w:rsid w:val="009964C6"/>
    <w:rsid w:val="00997050"/>
    <w:rsid w:val="009972DA"/>
    <w:rsid w:val="009A0044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380A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6D6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1A"/>
    <w:rsid w:val="00A31724"/>
    <w:rsid w:val="00A32882"/>
    <w:rsid w:val="00A32D59"/>
    <w:rsid w:val="00A33F5E"/>
    <w:rsid w:val="00A33FB4"/>
    <w:rsid w:val="00A34679"/>
    <w:rsid w:val="00A3556F"/>
    <w:rsid w:val="00A3676B"/>
    <w:rsid w:val="00A37347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4648"/>
    <w:rsid w:val="00A5537D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30F"/>
    <w:rsid w:val="00AA5E3E"/>
    <w:rsid w:val="00AA689D"/>
    <w:rsid w:val="00AB01E9"/>
    <w:rsid w:val="00AB239E"/>
    <w:rsid w:val="00AB2624"/>
    <w:rsid w:val="00AB3983"/>
    <w:rsid w:val="00AB7115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C79B1"/>
    <w:rsid w:val="00AD0D69"/>
    <w:rsid w:val="00AD1562"/>
    <w:rsid w:val="00AD49DC"/>
    <w:rsid w:val="00AD4A5C"/>
    <w:rsid w:val="00AD5B55"/>
    <w:rsid w:val="00AD6848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0DAB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5C5B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578D"/>
    <w:rsid w:val="00B4748F"/>
    <w:rsid w:val="00B508F2"/>
    <w:rsid w:val="00B51071"/>
    <w:rsid w:val="00B52DED"/>
    <w:rsid w:val="00B531D0"/>
    <w:rsid w:val="00B600B3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08"/>
    <w:rsid w:val="00B86B37"/>
    <w:rsid w:val="00B87A44"/>
    <w:rsid w:val="00B906DD"/>
    <w:rsid w:val="00B90D13"/>
    <w:rsid w:val="00B92D4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5EB3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09CE"/>
    <w:rsid w:val="00C013F6"/>
    <w:rsid w:val="00C0163A"/>
    <w:rsid w:val="00C03931"/>
    <w:rsid w:val="00C03D24"/>
    <w:rsid w:val="00C04105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4B0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6559"/>
    <w:rsid w:val="00C976AF"/>
    <w:rsid w:val="00CA1B3A"/>
    <w:rsid w:val="00CA1D47"/>
    <w:rsid w:val="00CA2252"/>
    <w:rsid w:val="00CA5E09"/>
    <w:rsid w:val="00CA63CA"/>
    <w:rsid w:val="00CA759C"/>
    <w:rsid w:val="00CB0D48"/>
    <w:rsid w:val="00CB0F4F"/>
    <w:rsid w:val="00CB1682"/>
    <w:rsid w:val="00CB550E"/>
    <w:rsid w:val="00CB58F9"/>
    <w:rsid w:val="00CB66A5"/>
    <w:rsid w:val="00CB6BCD"/>
    <w:rsid w:val="00CB6C3C"/>
    <w:rsid w:val="00CB6F23"/>
    <w:rsid w:val="00CB7472"/>
    <w:rsid w:val="00CC1F6F"/>
    <w:rsid w:val="00CC2046"/>
    <w:rsid w:val="00CC4FE7"/>
    <w:rsid w:val="00CC50AC"/>
    <w:rsid w:val="00CC6A17"/>
    <w:rsid w:val="00CC6C80"/>
    <w:rsid w:val="00CC7DC7"/>
    <w:rsid w:val="00CC7F5C"/>
    <w:rsid w:val="00CD08DD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5CC"/>
    <w:rsid w:val="00CD6657"/>
    <w:rsid w:val="00CE133B"/>
    <w:rsid w:val="00CE30B9"/>
    <w:rsid w:val="00CE3B0E"/>
    <w:rsid w:val="00CE45E5"/>
    <w:rsid w:val="00CE523F"/>
    <w:rsid w:val="00CE5826"/>
    <w:rsid w:val="00CE7345"/>
    <w:rsid w:val="00CE7CB9"/>
    <w:rsid w:val="00CF0192"/>
    <w:rsid w:val="00CF019C"/>
    <w:rsid w:val="00CF03C1"/>
    <w:rsid w:val="00CF1FD2"/>
    <w:rsid w:val="00CF349F"/>
    <w:rsid w:val="00CF4D4B"/>
    <w:rsid w:val="00CF50B1"/>
    <w:rsid w:val="00CF78FC"/>
    <w:rsid w:val="00D0117B"/>
    <w:rsid w:val="00D01920"/>
    <w:rsid w:val="00D031C1"/>
    <w:rsid w:val="00D03D71"/>
    <w:rsid w:val="00D04CD0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15FF5"/>
    <w:rsid w:val="00D228BF"/>
    <w:rsid w:val="00D23225"/>
    <w:rsid w:val="00D242B8"/>
    <w:rsid w:val="00D24662"/>
    <w:rsid w:val="00D25054"/>
    <w:rsid w:val="00D25289"/>
    <w:rsid w:val="00D25680"/>
    <w:rsid w:val="00D25C8F"/>
    <w:rsid w:val="00D26608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2733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4EE5"/>
    <w:rsid w:val="00D76A82"/>
    <w:rsid w:val="00D77023"/>
    <w:rsid w:val="00D77853"/>
    <w:rsid w:val="00D81CBF"/>
    <w:rsid w:val="00D81FCB"/>
    <w:rsid w:val="00D821A9"/>
    <w:rsid w:val="00D84793"/>
    <w:rsid w:val="00D84FE2"/>
    <w:rsid w:val="00D85698"/>
    <w:rsid w:val="00D861A3"/>
    <w:rsid w:val="00D86503"/>
    <w:rsid w:val="00D86585"/>
    <w:rsid w:val="00D86FA5"/>
    <w:rsid w:val="00D902B0"/>
    <w:rsid w:val="00D91EE3"/>
    <w:rsid w:val="00D95D9B"/>
    <w:rsid w:val="00D9677B"/>
    <w:rsid w:val="00D96B56"/>
    <w:rsid w:val="00D97B05"/>
    <w:rsid w:val="00DA0626"/>
    <w:rsid w:val="00DA197B"/>
    <w:rsid w:val="00DA4382"/>
    <w:rsid w:val="00DA4ABF"/>
    <w:rsid w:val="00DA4E6F"/>
    <w:rsid w:val="00DA50BF"/>
    <w:rsid w:val="00DA5DC0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398E"/>
    <w:rsid w:val="00DB47CE"/>
    <w:rsid w:val="00DB6532"/>
    <w:rsid w:val="00DB6E00"/>
    <w:rsid w:val="00DB7769"/>
    <w:rsid w:val="00DC11DF"/>
    <w:rsid w:val="00DC1B8C"/>
    <w:rsid w:val="00DC2EE0"/>
    <w:rsid w:val="00DC3DB8"/>
    <w:rsid w:val="00DC4480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5344"/>
    <w:rsid w:val="00DE6FDC"/>
    <w:rsid w:val="00DE71D6"/>
    <w:rsid w:val="00DF1DD7"/>
    <w:rsid w:val="00DF3BF4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2FD8"/>
    <w:rsid w:val="00E347CA"/>
    <w:rsid w:val="00E375BC"/>
    <w:rsid w:val="00E40764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0898"/>
    <w:rsid w:val="00E64C2B"/>
    <w:rsid w:val="00E650B7"/>
    <w:rsid w:val="00E655A9"/>
    <w:rsid w:val="00E66955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1ED0"/>
    <w:rsid w:val="00E83A68"/>
    <w:rsid w:val="00E83D50"/>
    <w:rsid w:val="00E84DC9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59A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640"/>
    <w:rsid w:val="00EC1DDA"/>
    <w:rsid w:val="00EC3417"/>
    <w:rsid w:val="00EC406F"/>
    <w:rsid w:val="00EC4ED0"/>
    <w:rsid w:val="00EC5D39"/>
    <w:rsid w:val="00EC5F29"/>
    <w:rsid w:val="00EC6206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8AD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294"/>
    <w:rsid w:val="00F25611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66AD7"/>
    <w:rsid w:val="00F7027C"/>
    <w:rsid w:val="00F70B3B"/>
    <w:rsid w:val="00F70EA8"/>
    <w:rsid w:val="00F71059"/>
    <w:rsid w:val="00F71BBE"/>
    <w:rsid w:val="00F72551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145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2B01"/>
    <w:rsid w:val="00FA5849"/>
    <w:rsid w:val="00FA62B2"/>
    <w:rsid w:val="00FA711D"/>
    <w:rsid w:val="00FA72E7"/>
    <w:rsid w:val="00FB0051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C7E15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E8AA-117C-4409-AD00-A80E2F2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086651"/>
  </w:style>
  <w:style w:type="paragraph" w:styleId="af1">
    <w:name w:val="No Spacing"/>
    <w:uiPriority w:val="1"/>
    <w:qFormat/>
    <w:rsid w:val="009B380A"/>
    <w:rPr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585A5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F701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96B1-22CD-4FA7-96FA-D607EBBE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3</cp:revision>
  <cp:lastPrinted>2025-01-13T14:56:00Z</cp:lastPrinted>
  <dcterms:created xsi:type="dcterms:W3CDTF">2025-01-22T10:02:00Z</dcterms:created>
  <dcterms:modified xsi:type="dcterms:W3CDTF">2025-02-06T07:45:00Z</dcterms:modified>
</cp:coreProperties>
</file>