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08" w:rsidRPr="00E62608" w:rsidRDefault="00E62608" w:rsidP="00E6260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30782" w:rsidRPr="00E01F0B" w:rsidRDefault="00330782" w:rsidP="003307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1F0B">
        <w:rPr>
          <w:rFonts w:ascii="Times New Roman" w:eastAsia="Calibri" w:hAnsi="Times New Roman" w:cs="Times New Roman"/>
          <w:b/>
          <w:sz w:val="26"/>
          <w:szCs w:val="26"/>
        </w:rPr>
        <w:t xml:space="preserve">Паспорт федерального </w:t>
      </w:r>
      <w:r w:rsidR="009C6D56" w:rsidRPr="00E01F0B">
        <w:rPr>
          <w:rFonts w:ascii="Times New Roman" w:eastAsia="Calibri" w:hAnsi="Times New Roman" w:cs="Times New Roman"/>
          <w:b/>
          <w:sz w:val="26"/>
          <w:szCs w:val="26"/>
        </w:rPr>
        <w:t xml:space="preserve">партийного </w:t>
      </w:r>
      <w:r w:rsidRPr="00E01F0B">
        <w:rPr>
          <w:rFonts w:ascii="Times New Roman" w:eastAsia="Calibri" w:hAnsi="Times New Roman" w:cs="Times New Roman"/>
          <w:b/>
          <w:sz w:val="26"/>
          <w:szCs w:val="26"/>
        </w:rPr>
        <w:t>проекта</w:t>
      </w:r>
      <w:r w:rsidR="009C6D56" w:rsidRPr="00E01F0B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FC14C7" w:rsidRPr="00E01F0B">
        <w:rPr>
          <w:rFonts w:ascii="Times New Roman" w:eastAsia="Calibri" w:hAnsi="Times New Roman" w:cs="Times New Roman"/>
          <w:b/>
          <w:bCs/>
          <w:sz w:val="26"/>
          <w:szCs w:val="26"/>
        </w:rPr>
        <w:t>Выбор сильных</w:t>
      </w:r>
      <w:r w:rsidR="009C6D56" w:rsidRPr="00E01F0B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330782" w:rsidRPr="00E01F0B" w:rsidRDefault="00330782" w:rsidP="003307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6379"/>
      </w:tblGrid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82" w:rsidRPr="00E01F0B" w:rsidRDefault="00330782" w:rsidP="0057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E4" w:rsidRPr="00E01F0B" w:rsidRDefault="000F03E4" w:rsidP="005705F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01F0B">
              <w:rPr>
                <w:rFonts w:ascii="Times New Roman" w:hAnsi="Times New Roman" w:cs="Times New Roman"/>
                <w:bCs/>
                <w:sz w:val="26"/>
                <w:szCs w:val="26"/>
              </w:rPr>
              <w:t>«Выбор сильных»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82" w:rsidRPr="00E01F0B" w:rsidRDefault="00330782" w:rsidP="0057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4" w:rsidRPr="00E01F0B" w:rsidRDefault="00811D57" w:rsidP="00811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1F0B">
              <w:rPr>
                <w:rFonts w:ascii="Times New Roman" w:hAnsi="Times New Roman"/>
                <w:sz w:val="26"/>
                <w:szCs w:val="26"/>
              </w:rPr>
              <w:t xml:space="preserve">Елисеев Сергей Владимирович, член Генерального совета Всероссийской политической партии </w:t>
            </w:r>
            <w:r w:rsidRPr="00E01F0B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Pr="00E01F0B">
              <w:rPr>
                <w:rFonts w:ascii="Times New Roman" w:hAnsi="Times New Roman"/>
                <w:sz w:val="26"/>
                <w:szCs w:val="26"/>
              </w:rPr>
              <w:t>, Президент Общероссийской физкультурно-спортивной общественной организации «Всероссийская Федерация Самбо», Президент Международной ассоциации общественных объединений «Европейская Федерация самбо»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82" w:rsidRPr="00E01F0B" w:rsidRDefault="00330782" w:rsidP="00570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C" w:rsidRPr="00E01F0B" w:rsidRDefault="004A47DC" w:rsidP="00FA0B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</w:pP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Освоение любого профессионального вида спорта – это не только развитие физических способностей, но и погружение в его особую культуру с богатой историей и системой нравственных ценностей. Это имеет огромное значение для духовного развития человека. У всех граждан вне зависимости от возраста и сферы деятельности должна быть возможность заниматься боевыми и другими видами спорта, совершенствовать свое мастерство, добиваться личных рекордов.    </w:t>
            </w:r>
          </w:p>
          <w:p w:rsidR="002E34FF" w:rsidRPr="00E01F0B" w:rsidRDefault="004A47DC" w:rsidP="00D309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Развитие массового спорта </w:t>
            </w:r>
            <w:r w:rsidR="007B37D8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sym w:font="Symbol" w:char="F02D"/>
            </w: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 это национальная цель, обозначенная Президентом</w:t>
            </w:r>
            <w:r w:rsidR="007B37D8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 Российской Федерации</w:t>
            </w: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, и один из приоритетов Народной программы </w:t>
            </w:r>
            <w:r w:rsidR="007B37D8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Партии </w:t>
            </w:r>
            <w:r w:rsidR="007B37D8" w:rsidRPr="007B37D8">
              <w:rPr>
                <w:rFonts w:eastAsia="Arial Unicode MS" w:cs="Arial Unicode MS"/>
                <w:b/>
                <w:sz w:val="26"/>
                <w:szCs w:val="26"/>
                <w:u w:color="000000"/>
                <w:bdr w:val="nil"/>
              </w:rPr>
              <w:t>«ЕДИНАЯ РОССИЯ»</w:t>
            </w:r>
            <w:r w:rsidR="007B37D8" w:rsidRPr="007B37D8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>.</w:t>
            </w:r>
            <w:r w:rsidR="007B37D8"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 </w:t>
            </w: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Необходимо создать все условия </w:t>
            </w:r>
            <w:r w:rsidR="00D30920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sym w:font="Symbol" w:char="F02D"/>
            </w: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 от инфраструктуры до укомплек</w:t>
            </w:r>
            <w:r w:rsidR="00A17639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>тованности спортивных учреждений</w:t>
            </w:r>
            <w:r w:rsidRPr="00E01F0B">
              <w:rPr>
                <w:rFonts w:eastAsia="Arial Unicode MS" w:cs="Arial Unicode MS"/>
                <w:sz w:val="26"/>
                <w:szCs w:val="26"/>
                <w:u w:color="000000"/>
                <w:bdr w:val="nil"/>
              </w:rPr>
              <w:t xml:space="preserve"> профессиональными тренерами, чтобы как можно больше россиян регулярно, а главное, результативно занимались спортом</w:t>
            </w:r>
            <w:r w:rsidR="00D30920">
              <w:rPr>
                <w:sz w:val="26"/>
                <w:szCs w:val="26"/>
              </w:rPr>
              <w:t>.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82" w:rsidRPr="00E01F0B" w:rsidRDefault="00330782" w:rsidP="0057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4" w:rsidRPr="00E01F0B" w:rsidRDefault="00EC0488" w:rsidP="00EC73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Обеспечить доступность и высокое качество услуг</w:t>
            </w:r>
            <w:r w:rsidRPr="00E01F0B">
              <w:t xml:space="preserve"> 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в сфере физической культуры и спорта для всех граждан Российской Федерации. </w:t>
            </w:r>
            <w:r w:rsidR="00F64A25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EC735C" w:rsidRPr="00D207D1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Объединить лучшие наработки представителей спортивной борьбы, дзюдо и самбо для передачи положительного опыта спортивным федерациям, участвующим в проекте.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82" w:rsidRPr="00E01F0B" w:rsidRDefault="00330782" w:rsidP="0057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7" w:rsidRPr="00E01F0B" w:rsidRDefault="00C076F7" w:rsidP="005705FE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86001D"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и повышение доступности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массового спорта и пропаганда спорта как основы воспитания здорово</w:t>
            </w:r>
            <w:r w:rsidR="006413C7" w:rsidRPr="00E01F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 активного человека;</w:t>
            </w:r>
          </w:p>
          <w:p w:rsidR="00330782" w:rsidRPr="00E01F0B" w:rsidRDefault="00330782" w:rsidP="005705FE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роли физической культуры и спорта в развитии подрастающего поколения;</w:t>
            </w:r>
          </w:p>
          <w:p w:rsidR="006413C7" w:rsidRPr="00E01F0B" w:rsidRDefault="006413C7" w:rsidP="005705FE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Содействие в 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создании и </w:t>
            </w: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улучшении спортивной материально-технической базы в городах и селах </w:t>
            </w:r>
            <w:r w:rsidR="00F857DC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для занятия спортом</w:t>
            </w:r>
            <w:r w:rsidR="0086001D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="00F857DC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2046C" w:rsidRPr="00E01F0B" w:rsidRDefault="004219CC" w:rsidP="005705FE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и популяризация на территории Российской Федерации единоборств, включая </w:t>
            </w:r>
            <w:r w:rsidR="00805C8B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самбо, </w:t>
            </w: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дзюдо и </w:t>
            </w:r>
            <w:r w:rsidR="00805C8B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спортивную борьбу</w:t>
            </w:r>
            <w:r w:rsidR="008D30D9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повышение </w:t>
            </w:r>
            <w:r w:rsidR="00D10DCF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их роли в системе общего и дополнительного образования</w:t>
            </w: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36230" w:rsidRPr="00E01F0B" w:rsidRDefault="006D66EB" w:rsidP="00936230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Содействие в у</w:t>
            </w:r>
            <w:r w:rsidR="00AA1C35"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количества тренеров в </w:t>
            </w:r>
            <w:r w:rsidR="00AA1C35" w:rsidRPr="00E0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и региональных бюджетных организациях, осуще</w:t>
            </w:r>
            <w:r w:rsidR="00936230">
              <w:rPr>
                <w:rFonts w:ascii="Times New Roman" w:hAnsi="Times New Roman" w:cs="Times New Roman"/>
                <w:sz w:val="26"/>
                <w:szCs w:val="26"/>
              </w:rPr>
              <w:t>ствляющих спортивную подготовку.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Основные форматы работы </w:t>
            </w:r>
          </w:p>
          <w:p w:rsidR="00330782" w:rsidRPr="00E01F0B" w:rsidRDefault="00330782" w:rsidP="0057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D" w:rsidRPr="00E01F0B" w:rsidRDefault="00D3031D" w:rsidP="00D303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«Дошкольное направление» направлено на гармоничное физическое развитие детей дошкольного возраста, расширение функциональных возможностей детского организма, воспитание самодисциплины посредством единоборств:</w:t>
            </w:r>
          </w:p>
          <w:p w:rsidR="00D3031D" w:rsidRPr="00E01F0B" w:rsidRDefault="00D3031D" w:rsidP="00D3031D">
            <w:pPr>
              <w:pStyle w:val="a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«Детское самбо»;</w:t>
            </w:r>
          </w:p>
          <w:p w:rsidR="00D3031D" w:rsidRPr="00E01F0B" w:rsidRDefault="00D3031D" w:rsidP="00D3031D">
            <w:pPr>
              <w:pStyle w:val="a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«Детское дзюдо»;</w:t>
            </w:r>
          </w:p>
          <w:p w:rsidR="00D3031D" w:rsidRPr="00E01F0B" w:rsidRDefault="00D3031D" w:rsidP="00D3031D">
            <w:pPr>
              <w:pStyle w:val="a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«Детская спортивная борьба».</w:t>
            </w:r>
          </w:p>
          <w:p w:rsidR="00FC55BC" w:rsidRPr="00E01F0B" w:rsidRDefault="00D3031D" w:rsidP="00D303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</w:t>
            </w:r>
            <w:r w:rsidR="00FC55BC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Школьное н</w:t>
            </w:r>
            <w:r w:rsidR="00330782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аправлени</w:t>
            </w:r>
            <w:r w:rsidR="00FC55BC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е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 ориентировано на формирование условий для физического, гражданского, патриотического и нравственного воспитания школьников в рамках общего и дополнительного образования</w:t>
            </w:r>
            <w:r w:rsidR="00FC55BC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:</w:t>
            </w:r>
          </w:p>
          <w:p w:rsidR="006F3BBD" w:rsidRPr="00E01F0B" w:rsidRDefault="00330782" w:rsidP="00695AE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«Самбо</w:t>
            </w:r>
            <w:r w:rsidR="00F1485B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036140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sym w:font="Symbol" w:char="F02D"/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в школу</w:t>
            </w:r>
            <w:r w:rsidR="00F1485B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!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;</w:t>
            </w:r>
          </w:p>
          <w:p w:rsidR="006F3BBD" w:rsidRPr="00E01F0B" w:rsidRDefault="00695AEB" w:rsidP="00695AE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Школьная лига дзюдо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;</w:t>
            </w:r>
          </w:p>
          <w:p w:rsidR="00330782" w:rsidRPr="00E01F0B" w:rsidRDefault="00695AEB" w:rsidP="00695AEB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Школьная лига спортивной борьбы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</w:t>
            </w:r>
            <w:r w:rsidR="006F3BB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.</w:t>
            </w:r>
            <w:r w:rsidR="00330782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:rsidR="006F3BBD" w:rsidRPr="00E01F0B" w:rsidRDefault="006F3BBD" w:rsidP="005705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«Студенческое н</w:t>
            </w:r>
            <w:r w:rsidR="00330782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аправлени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е» ориентировано на развитие и популяризацию единоборств среди студенческого сообщества, молодых преподават</w:t>
            </w:r>
            <w:r w:rsidR="00036140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елей и аспирантов на базе средних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специальных и высших учебных заведений:</w:t>
            </w:r>
          </w:p>
          <w:p w:rsidR="0099045F" w:rsidRPr="00E01F0B" w:rsidRDefault="00330782" w:rsidP="00695AEB">
            <w:pPr>
              <w:pStyle w:val="a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</w:t>
            </w:r>
            <w:r w:rsidR="00F27D62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Студенческое самбо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</w:t>
            </w:r>
            <w:r w:rsidR="0099045F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;</w:t>
            </w:r>
          </w:p>
          <w:p w:rsidR="00D3031D" w:rsidRPr="00E01F0B" w:rsidRDefault="00D3031D" w:rsidP="00695AEB">
            <w:pPr>
              <w:pStyle w:val="a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«Студенческая лига дзюдо «Явара-Нева»</w:t>
            </w:r>
          </w:p>
          <w:p w:rsidR="00330782" w:rsidRPr="00E01F0B" w:rsidRDefault="00924B0B" w:rsidP="00695AEB">
            <w:pPr>
              <w:pStyle w:val="a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41" w:hanging="42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«Студенческая </w:t>
            </w:r>
            <w:r w:rsidR="00D3031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лига 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спортивн</w:t>
            </w:r>
            <w:r w:rsidR="00D3031D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ой борьбы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»</w:t>
            </w:r>
            <w:r w:rsidR="00791E24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.</w:t>
            </w:r>
          </w:p>
          <w:p w:rsidR="00791E24" w:rsidRPr="00E01F0B" w:rsidRDefault="00791E24" w:rsidP="00791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Направление «Локо самбо» ориентировано на </w:t>
            </w:r>
            <w:r w:rsidRPr="00E01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физической культуры и спорта среди молодежи в системе РЖД посредством самбо.</w:t>
            </w:r>
          </w:p>
          <w:p w:rsidR="00330782" w:rsidRPr="00E01F0B" w:rsidRDefault="00330782" w:rsidP="005705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Направлени</w:t>
            </w:r>
            <w:r w:rsidR="00791E24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е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«Самбо на селе»</w:t>
            </w:r>
            <w:r w:rsidR="00791E24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F1485B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ориентирован</w:t>
            </w:r>
            <w:r w:rsidR="00791E24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</w:t>
            </w:r>
            <w:r w:rsidR="00F1485B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на 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открытие спортивных секций для занятий </w:t>
            </w:r>
            <w:r w:rsidR="0037797C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единоборствами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A24EE8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в сельской местности для обеспечения доступа детей и молодежи к занятиям не</w:t>
            </w:r>
            <w:r w:rsidR="00791E24"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зависимо от места их проживания.</w:t>
            </w:r>
          </w:p>
          <w:p w:rsidR="00CB17DA" w:rsidRPr="00E01F0B" w:rsidRDefault="00CB17DA" w:rsidP="00CB1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2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Направление «Самбо в ГТО» способствует популяризации и развитию самбо как дисциплины сдачи норм ГТО с целью защитить себя в любой экстремальной ситуации. </w:t>
            </w:r>
          </w:p>
          <w:p w:rsidR="00CB17DA" w:rsidRPr="00E01F0B" w:rsidRDefault="00CB17DA" w:rsidP="00CB1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2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Направление «Адаптивное самбо» способствует созданию условий для занятия самбо детей с поражением центральной нервной системы в целях адаптации, реабилитации и социализации таких детей посредством занятий физической культурой с элементами самбо.</w:t>
            </w:r>
          </w:p>
          <w:p w:rsidR="00CB17DA" w:rsidRPr="00E01F0B" w:rsidRDefault="00CB17DA" w:rsidP="00CB1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2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Направление «Грантовая поддержка» предполагает организацию конкурсов среди спортивных секций для приобретения экипировки, тренажеров, 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lastRenderedPageBreak/>
              <w:t>проведения соревнований и организации спортивных сборов.</w:t>
            </w:r>
          </w:p>
          <w:p w:rsidR="00CB17DA" w:rsidRPr="00E01F0B" w:rsidRDefault="00CB17DA" w:rsidP="00CB1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2" w:hanging="28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Направление «Патриотическое воспитание» ориентировано на проведение образовательно</w:t>
            </w:r>
            <w:r w:rsidR="00205E6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-</w:t>
            </w: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просветительских мероприятий среди воспитанников спортивных секций на темы, связанные с военно-патриотическим воспитанием, идеей единства многонационального народа.</w:t>
            </w:r>
          </w:p>
          <w:p w:rsidR="00CB17DA" w:rsidRPr="00E01F0B" w:rsidRDefault="00CB17DA" w:rsidP="00CB1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contextualSpacing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E01F0B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Направление «Строительство и реконструкция залов для самбо» предполагает оказание содействия реконструкции и строительству спортивных залов для единоборств, работу по строительству «Центров самбо», «Центров единоборств» в каждом субъекте Российской Федерации.</w:t>
            </w:r>
          </w:p>
          <w:p w:rsidR="00FA1668" w:rsidRPr="00E01F0B" w:rsidRDefault="00C83167" w:rsidP="005705FE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3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спортивн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ый марафон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Сила России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2D"/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ация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бесплатны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трениров</w:t>
            </w:r>
            <w:r w:rsidR="00FA3B54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ок</w:t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известными российскими спортсменами разного уровня. Акция предполагает как точечные тренировки через регистрацию на сайте </w:t>
            </w:r>
            <w:r w:rsidR="00B366F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FA1668"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https://sila-rossii.er.ru, так и фестивальные уличные форматы.</w:t>
            </w:r>
          </w:p>
        </w:tc>
      </w:tr>
      <w:tr w:rsidR="00330782" w:rsidRPr="00E01F0B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9C6D56" w:rsidP="005705F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40" w:rsidRPr="00E01F0B" w:rsidRDefault="00673040" w:rsidP="005705FE">
            <w:pPr>
              <w:spacing w:after="0" w:line="240" w:lineRule="auto"/>
              <w:ind w:left="313" w:hanging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ab/>
              <w:t>Количество школ</w:t>
            </w:r>
            <w:r w:rsidR="00B366F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>«Школьного направления»:</w:t>
            </w:r>
          </w:p>
          <w:p w:rsidR="00673040" w:rsidRPr="00E01F0B" w:rsidRDefault="00673040" w:rsidP="005705FE">
            <w:pPr>
              <w:spacing w:after="0" w:line="240" w:lineRule="auto"/>
              <w:ind w:left="596" w:hanging="28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2025 год – 2</w:t>
            </w:r>
            <w:r w:rsidR="00032603" w:rsidRPr="00E01F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00 школ</w:t>
            </w:r>
          </w:p>
          <w:p w:rsidR="00673040" w:rsidRPr="00E01F0B" w:rsidRDefault="00DE2602" w:rsidP="005705FE">
            <w:pPr>
              <w:spacing w:after="0" w:line="240" w:lineRule="auto"/>
              <w:ind w:left="596" w:hanging="28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2026 год – 3 0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00 школ</w:t>
            </w:r>
          </w:p>
          <w:p w:rsidR="0092786B" w:rsidRPr="00E01F0B" w:rsidRDefault="0092786B" w:rsidP="00DE26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040" w:rsidRPr="00E01F0B" w:rsidRDefault="00673040" w:rsidP="00DE2602">
            <w:pPr>
              <w:spacing w:after="0" w:line="240" w:lineRule="auto"/>
              <w:ind w:left="313" w:hanging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ab/>
              <w:t>Ко</w:t>
            </w:r>
            <w:r w:rsidR="00B007D2" w:rsidRPr="00E01F0B">
              <w:rPr>
                <w:rFonts w:ascii="Times New Roman" w:hAnsi="Times New Roman" w:cs="Times New Roman"/>
                <w:sz w:val="26"/>
                <w:szCs w:val="26"/>
              </w:rPr>
              <w:t>личество учащихся, занимающихся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>«Школьного направления»:</w:t>
            </w:r>
          </w:p>
          <w:p w:rsidR="00673040" w:rsidRPr="00E01F0B" w:rsidRDefault="00DE260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2025 год – 62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2603" w:rsidRPr="00E01F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000 учащихся</w:t>
            </w:r>
          </w:p>
          <w:p w:rsidR="00673040" w:rsidRPr="00E01F0B" w:rsidRDefault="00DE260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2026 год – 64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2603" w:rsidRPr="00E01F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000 учащихся</w:t>
            </w:r>
          </w:p>
          <w:p w:rsidR="001326B0" w:rsidRPr="00E01F0B" w:rsidRDefault="001326B0" w:rsidP="00DE26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040" w:rsidRPr="00E01F0B" w:rsidRDefault="00673040" w:rsidP="005705FE">
            <w:pPr>
              <w:spacing w:after="0" w:line="240" w:lineRule="auto"/>
              <w:ind w:left="313" w:hanging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Количество вузов - участников 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«Студенческого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3040" w:rsidRPr="00E01F0B" w:rsidRDefault="00DE260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2025 год – 250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вузов </w:t>
            </w:r>
          </w:p>
          <w:p w:rsidR="00673040" w:rsidRPr="00E01F0B" w:rsidRDefault="00673040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вузов</w:t>
            </w:r>
          </w:p>
          <w:p w:rsidR="000F4711" w:rsidRPr="00E01F0B" w:rsidRDefault="000F4711" w:rsidP="00DE26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040" w:rsidRPr="00E01F0B" w:rsidRDefault="00673040" w:rsidP="005705FE">
            <w:pPr>
              <w:spacing w:after="0" w:line="240" w:lineRule="auto"/>
              <w:ind w:left="313" w:hanging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ab/>
              <w:t>Кол</w:t>
            </w:r>
            <w:r w:rsidR="00B007D2" w:rsidRPr="00E01F0B">
              <w:rPr>
                <w:rFonts w:ascii="Times New Roman" w:hAnsi="Times New Roman" w:cs="Times New Roman"/>
                <w:sz w:val="26"/>
                <w:szCs w:val="26"/>
              </w:rPr>
              <w:t>ичество студентов, занимающихся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«Студенческо</w:t>
            </w:r>
            <w:r w:rsidR="00B007D2" w:rsidRPr="00E01F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7D2" w:rsidRPr="00E01F0B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3040" w:rsidRPr="00E01F0B" w:rsidRDefault="00673040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2025 год – 1</w:t>
            </w:r>
            <w:r w:rsidR="00DE2602"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2 000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студентов </w:t>
            </w:r>
          </w:p>
          <w:p w:rsidR="00673040" w:rsidRPr="00E01F0B" w:rsidRDefault="00DE260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2026 год – 13</w:t>
            </w:r>
            <w:r w:rsidR="00032603" w:rsidRPr="00E01F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73040" w:rsidRPr="00E01F0B">
              <w:rPr>
                <w:rFonts w:ascii="Times New Roman" w:hAnsi="Times New Roman" w:cs="Times New Roman"/>
                <w:sz w:val="26"/>
                <w:szCs w:val="26"/>
              </w:rPr>
              <w:t>000 студентов</w:t>
            </w:r>
          </w:p>
          <w:p w:rsidR="00A61DC9" w:rsidRPr="00E01F0B" w:rsidRDefault="00A61DC9" w:rsidP="00DE26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987" w:rsidRPr="00E01F0B" w:rsidRDefault="00B90AB2" w:rsidP="005705F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>Количество тренировок в рамках Всероссийского спортивного марафона «Сила России»</w:t>
            </w:r>
          </w:p>
          <w:p w:rsidR="00B90AB2" w:rsidRPr="00E01F0B" w:rsidRDefault="00B90AB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4 000 тренировок</w:t>
            </w:r>
          </w:p>
          <w:p w:rsidR="00023987" w:rsidRDefault="00B90AB2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2026 год </w:t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E01F0B">
              <w:rPr>
                <w:rFonts w:ascii="Times New Roman" w:hAnsi="Times New Roman" w:cs="Times New Roman"/>
                <w:sz w:val="26"/>
                <w:szCs w:val="26"/>
              </w:rPr>
              <w:t xml:space="preserve"> 4 000 тренировок </w:t>
            </w:r>
          </w:p>
          <w:p w:rsidR="004900EF" w:rsidRPr="00E01F0B" w:rsidRDefault="004900EF" w:rsidP="005705FE">
            <w:pPr>
              <w:spacing w:after="0" w:line="240" w:lineRule="auto"/>
              <w:ind w:left="3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987" w:rsidRPr="00E01F0B" w:rsidRDefault="00023987" w:rsidP="00B007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1F0B">
              <w:rPr>
                <w:rFonts w:ascii="Times New Roman" w:hAnsi="Times New Roman" w:cs="Times New Roman"/>
                <w:i/>
                <w:sz w:val="26"/>
                <w:szCs w:val="26"/>
              </w:rPr>
              <w:t>Источники данных: Координаторы федерального партийного проекта «</w:t>
            </w:r>
            <w:r w:rsidR="00B007D2" w:rsidRPr="00E01F0B">
              <w:rPr>
                <w:rFonts w:ascii="Times New Roman" w:hAnsi="Times New Roman" w:cs="Times New Roman"/>
                <w:i/>
                <w:sz w:val="26"/>
                <w:szCs w:val="26"/>
              </w:rPr>
              <w:t>Выбор</w:t>
            </w:r>
            <w:r w:rsidRPr="00E01F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сильных» в субъектах Российской Федерации.</w:t>
            </w:r>
          </w:p>
        </w:tc>
      </w:tr>
      <w:tr w:rsidR="00330782" w:rsidRPr="005705FE" w:rsidTr="00571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5705F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E01F0B" w:rsidRDefault="00330782" w:rsidP="00281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01F0B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2" w:rsidRPr="00D207D1" w:rsidRDefault="00330782" w:rsidP="009C7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9C7235"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D6698"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D6698"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2D"/>
            </w:r>
            <w:r w:rsidR="00AD6698"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07D1">
              <w:rPr>
                <w:rFonts w:ascii="Times New Roman" w:eastAsia="Calibri" w:hAnsi="Times New Roman" w:cs="Times New Roman"/>
                <w:sz w:val="26"/>
                <w:szCs w:val="26"/>
              </w:rPr>
              <w:t>2026 гг.</w:t>
            </w:r>
          </w:p>
        </w:tc>
      </w:tr>
    </w:tbl>
    <w:p w:rsidR="003C1B90" w:rsidRDefault="003C1B90" w:rsidP="008A0C67"/>
    <w:p w:rsidR="009863FD" w:rsidRDefault="009863FD" w:rsidP="008A0C67"/>
    <w:sectPr w:rsidR="009863FD" w:rsidSect="008F1F1C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EF" w:rsidRDefault="00C630EF">
      <w:pPr>
        <w:spacing w:after="0" w:line="240" w:lineRule="auto"/>
      </w:pPr>
      <w:r>
        <w:separator/>
      </w:r>
    </w:p>
  </w:endnote>
  <w:endnote w:type="continuationSeparator" w:id="0">
    <w:p w:rsidR="00C630EF" w:rsidRDefault="00C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EF" w:rsidRDefault="00C630EF">
      <w:pPr>
        <w:spacing w:after="0" w:line="240" w:lineRule="auto"/>
      </w:pPr>
      <w:r>
        <w:separator/>
      </w:r>
    </w:p>
  </w:footnote>
  <w:footnote w:type="continuationSeparator" w:id="0">
    <w:p w:rsidR="00C630EF" w:rsidRDefault="00C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FD" w:rsidRPr="007B7ED4" w:rsidRDefault="00330782">
    <w:pPr>
      <w:pStyle w:val="a3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537201">
      <w:rPr>
        <w:rFonts w:ascii="Times New Roman" w:hAnsi="Times New Roman"/>
        <w:noProof/>
        <w:sz w:val="26"/>
        <w:szCs w:val="26"/>
      </w:rPr>
      <w:t>3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287"/>
    <w:multiLevelType w:val="hybridMultilevel"/>
    <w:tmpl w:val="48DA2AAE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E9D508F"/>
    <w:multiLevelType w:val="hybridMultilevel"/>
    <w:tmpl w:val="AE3CBCEE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204"/>
    <w:multiLevelType w:val="hybridMultilevel"/>
    <w:tmpl w:val="D75A1DD4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F57AD"/>
    <w:multiLevelType w:val="hybridMultilevel"/>
    <w:tmpl w:val="2906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AFC"/>
    <w:multiLevelType w:val="hybridMultilevel"/>
    <w:tmpl w:val="6234F834"/>
    <w:lvl w:ilvl="0" w:tplc="7B0E3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54E6"/>
    <w:multiLevelType w:val="hybridMultilevel"/>
    <w:tmpl w:val="6338DFEE"/>
    <w:lvl w:ilvl="0" w:tplc="1EBEB3C0">
      <w:start w:val="1"/>
      <w:numFmt w:val="bullet"/>
      <w:lvlText w:val="-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91A04F4"/>
    <w:multiLevelType w:val="hybridMultilevel"/>
    <w:tmpl w:val="6862FA6E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103BC"/>
    <w:multiLevelType w:val="hybridMultilevel"/>
    <w:tmpl w:val="CB505802"/>
    <w:lvl w:ilvl="0" w:tplc="041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2ABA5F45"/>
    <w:multiLevelType w:val="hybridMultilevel"/>
    <w:tmpl w:val="2588217A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D93"/>
    <w:multiLevelType w:val="hybridMultilevel"/>
    <w:tmpl w:val="095EB704"/>
    <w:lvl w:ilvl="0" w:tplc="CDAE3D38">
      <w:start w:val="1"/>
      <w:numFmt w:val="bullet"/>
      <w:lvlText w:val="·"/>
      <w:lvlJc w:val="left"/>
      <w:pPr>
        <w:ind w:left="141" w:hanging="141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3C20C0">
      <w:start w:val="1"/>
      <w:numFmt w:val="bullet"/>
      <w:lvlText w:val="o"/>
      <w:lvlJc w:val="left"/>
      <w:pPr>
        <w:ind w:left="86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08E6F4">
      <w:start w:val="1"/>
      <w:numFmt w:val="bullet"/>
      <w:lvlText w:val="▪"/>
      <w:lvlJc w:val="left"/>
      <w:pPr>
        <w:ind w:left="15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0E62A">
      <w:start w:val="1"/>
      <w:numFmt w:val="bullet"/>
      <w:lvlText w:val="·"/>
      <w:lvlJc w:val="left"/>
      <w:pPr>
        <w:ind w:left="230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4978C">
      <w:start w:val="1"/>
      <w:numFmt w:val="bullet"/>
      <w:lvlText w:val="o"/>
      <w:lvlJc w:val="left"/>
      <w:pPr>
        <w:ind w:left="302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B855C4">
      <w:start w:val="1"/>
      <w:numFmt w:val="bullet"/>
      <w:lvlText w:val="▪"/>
      <w:lvlJc w:val="left"/>
      <w:pPr>
        <w:ind w:left="374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16B2E2">
      <w:start w:val="1"/>
      <w:numFmt w:val="bullet"/>
      <w:lvlText w:val="·"/>
      <w:lvlJc w:val="left"/>
      <w:pPr>
        <w:ind w:left="446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6BDCE">
      <w:start w:val="1"/>
      <w:numFmt w:val="bullet"/>
      <w:lvlText w:val="o"/>
      <w:lvlJc w:val="left"/>
      <w:pPr>
        <w:ind w:left="51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62355C">
      <w:start w:val="1"/>
      <w:numFmt w:val="bullet"/>
      <w:lvlText w:val="▪"/>
      <w:lvlJc w:val="left"/>
      <w:pPr>
        <w:ind w:left="590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4072D1C"/>
    <w:multiLevelType w:val="hybridMultilevel"/>
    <w:tmpl w:val="A994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2556"/>
    <w:multiLevelType w:val="hybridMultilevel"/>
    <w:tmpl w:val="3ADA454E"/>
    <w:lvl w:ilvl="0" w:tplc="1FA8F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F392B"/>
    <w:multiLevelType w:val="hybridMultilevel"/>
    <w:tmpl w:val="E52A35BE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47D4"/>
    <w:multiLevelType w:val="hybridMultilevel"/>
    <w:tmpl w:val="B0A4224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53687BB8"/>
    <w:multiLevelType w:val="hybridMultilevel"/>
    <w:tmpl w:val="0E1EF11C"/>
    <w:lvl w:ilvl="0" w:tplc="1FA8F772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3C20C0">
      <w:start w:val="1"/>
      <w:numFmt w:val="bullet"/>
      <w:lvlText w:val="o"/>
      <w:lvlJc w:val="left"/>
      <w:pPr>
        <w:ind w:left="86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08E6F4">
      <w:start w:val="1"/>
      <w:numFmt w:val="bullet"/>
      <w:lvlText w:val="▪"/>
      <w:lvlJc w:val="left"/>
      <w:pPr>
        <w:ind w:left="15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0E62A">
      <w:start w:val="1"/>
      <w:numFmt w:val="bullet"/>
      <w:lvlText w:val="·"/>
      <w:lvlJc w:val="left"/>
      <w:pPr>
        <w:ind w:left="230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4978C">
      <w:start w:val="1"/>
      <w:numFmt w:val="bullet"/>
      <w:lvlText w:val="o"/>
      <w:lvlJc w:val="left"/>
      <w:pPr>
        <w:ind w:left="302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B855C4">
      <w:start w:val="1"/>
      <w:numFmt w:val="bullet"/>
      <w:lvlText w:val="▪"/>
      <w:lvlJc w:val="left"/>
      <w:pPr>
        <w:ind w:left="374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16B2E2">
      <w:start w:val="1"/>
      <w:numFmt w:val="bullet"/>
      <w:lvlText w:val="·"/>
      <w:lvlJc w:val="left"/>
      <w:pPr>
        <w:ind w:left="446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6BDCE">
      <w:start w:val="1"/>
      <w:numFmt w:val="bullet"/>
      <w:lvlText w:val="o"/>
      <w:lvlJc w:val="left"/>
      <w:pPr>
        <w:ind w:left="51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62355C">
      <w:start w:val="1"/>
      <w:numFmt w:val="bullet"/>
      <w:lvlText w:val="▪"/>
      <w:lvlJc w:val="left"/>
      <w:pPr>
        <w:ind w:left="590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AD74EF"/>
    <w:multiLevelType w:val="hybridMultilevel"/>
    <w:tmpl w:val="8B748870"/>
    <w:lvl w:ilvl="0" w:tplc="CDAE3D38">
      <w:start w:val="1"/>
      <w:numFmt w:val="bullet"/>
      <w:lvlText w:val="·"/>
      <w:lvlJc w:val="left"/>
      <w:pPr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3C20C0">
      <w:start w:val="1"/>
      <w:numFmt w:val="bullet"/>
      <w:lvlText w:val="o"/>
      <w:lvlJc w:val="left"/>
      <w:pPr>
        <w:ind w:left="86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08E6F4">
      <w:start w:val="1"/>
      <w:numFmt w:val="bullet"/>
      <w:lvlText w:val="▪"/>
      <w:lvlJc w:val="left"/>
      <w:pPr>
        <w:ind w:left="15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0E62A">
      <w:start w:val="1"/>
      <w:numFmt w:val="bullet"/>
      <w:lvlText w:val="·"/>
      <w:lvlJc w:val="left"/>
      <w:pPr>
        <w:ind w:left="230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4978C">
      <w:start w:val="1"/>
      <w:numFmt w:val="bullet"/>
      <w:lvlText w:val="o"/>
      <w:lvlJc w:val="left"/>
      <w:pPr>
        <w:ind w:left="302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B855C4">
      <w:start w:val="1"/>
      <w:numFmt w:val="bullet"/>
      <w:lvlText w:val="▪"/>
      <w:lvlJc w:val="left"/>
      <w:pPr>
        <w:ind w:left="374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16B2E2">
      <w:start w:val="1"/>
      <w:numFmt w:val="bullet"/>
      <w:lvlText w:val="·"/>
      <w:lvlJc w:val="left"/>
      <w:pPr>
        <w:ind w:left="446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6BDCE">
      <w:start w:val="1"/>
      <w:numFmt w:val="bullet"/>
      <w:lvlText w:val="o"/>
      <w:lvlJc w:val="left"/>
      <w:pPr>
        <w:ind w:left="518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62355C">
      <w:start w:val="1"/>
      <w:numFmt w:val="bullet"/>
      <w:lvlText w:val="▪"/>
      <w:lvlJc w:val="left"/>
      <w:pPr>
        <w:ind w:left="5901" w:hanging="6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580279"/>
    <w:multiLevelType w:val="hybridMultilevel"/>
    <w:tmpl w:val="28906F9E"/>
    <w:lvl w:ilvl="0" w:tplc="1FA8F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402E9"/>
    <w:multiLevelType w:val="hybridMultilevel"/>
    <w:tmpl w:val="8CEEE820"/>
    <w:lvl w:ilvl="0" w:tplc="1EBEB3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5BC0"/>
    <w:multiLevelType w:val="hybridMultilevel"/>
    <w:tmpl w:val="BB844F54"/>
    <w:lvl w:ilvl="0" w:tplc="93D6E4F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A1F"/>
    <w:multiLevelType w:val="hybridMultilevel"/>
    <w:tmpl w:val="FBC2E152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6D9071C8"/>
    <w:multiLevelType w:val="hybridMultilevel"/>
    <w:tmpl w:val="A91637E8"/>
    <w:lvl w:ilvl="0" w:tplc="CDAE3D38">
      <w:start w:val="1"/>
      <w:numFmt w:val="bullet"/>
      <w:lvlText w:val="·"/>
      <w:lvlJc w:val="left"/>
      <w:pPr>
        <w:ind w:left="11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2" w15:restartNumberingAfterBreak="0">
    <w:nsid w:val="6E3B2EAD"/>
    <w:multiLevelType w:val="hybridMultilevel"/>
    <w:tmpl w:val="CAA2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37ADC"/>
    <w:multiLevelType w:val="hybridMultilevel"/>
    <w:tmpl w:val="52D4E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B0679"/>
    <w:multiLevelType w:val="hybridMultilevel"/>
    <w:tmpl w:val="12FA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E1392"/>
    <w:multiLevelType w:val="hybridMultilevel"/>
    <w:tmpl w:val="00C4A4C2"/>
    <w:lvl w:ilvl="0" w:tplc="CDAE3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5"/>
  </w:num>
  <w:num w:numId="5">
    <w:abstractNumId w:val="4"/>
  </w:num>
  <w:num w:numId="6">
    <w:abstractNumId w:val="14"/>
  </w:num>
  <w:num w:numId="7">
    <w:abstractNumId w:val="24"/>
  </w:num>
  <w:num w:numId="8">
    <w:abstractNumId w:val="12"/>
  </w:num>
  <w:num w:numId="9">
    <w:abstractNumId w:val="18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17"/>
  </w:num>
  <w:num w:numId="15">
    <w:abstractNumId w:val="13"/>
  </w:num>
  <w:num w:numId="16">
    <w:abstractNumId w:val="21"/>
  </w:num>
  <w:num w:numId="17">
    <w:abstractNumId w:val="6"/>
  </w:num>
  <w:num w:numId="18">
    <w:abstractNumId w:val="8"/>
  </w:num>
  <w:num w:numId="19">
    <w:abstractNumId w:val="2"/>
  </w:num>
  <w:num w:numId="20">
    <w:abstractNumId w:val="9"/>
  </w:num>
  <w:num w:numId="21">
    <w:abstractNumId w:val="11"/>
  </w:num>
  <w:num w:numId="22">
    <w:abstractNumId w:val="25"/>
  </w:num>
  <w:num w:numId="23">
    <w:abstractNumId w:val="22"/>
  </w:num>
  <w:num w:numId="24">
    <w:abstractNumId w:val="20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2"/>
    <w:rsid w:val="0000300D"/>
    <w:rsid w:val="00020728"/>
    <w:rsid w:val="00023987"/>
    <w:rsid w:val="00032603"/>
    <w:rsid w:val="00034183"/>
    <w:rsid w:val="00036140"/>
    <w:rsid w:val="0004209C"/>
    <w:rsid w:val="000443BC"/>
    <w:rsid w:val="00084C50"/>
    <w:rsid w:val="00085956"/>
    <w:rsid w:val="000902AB"/>
    <w:rsid w:val="000A7F0E"/>
    <w:rsid w:val="000C7B06"/>
    <w:rsid w:val="000F03E4"/>
    <w:rsid w:val="000F373C"/>
    <w:rsid w:val="000F4711"/>
    <w:rsid w:val="000F511D"/>
    <w:rsid w:val="001249E8"/>
    <w:rsid w:val="001326B0"/>
    <w:rsid w:val="00134704"/>
    <w:rsid w:val="0014123C"/>
    <w:rsid w:val="0014279E"/>
    <w:rsid w:val="001602FD"/>
    <w:rsid w:val="00160DF9"/>
    <w:rsid w:val="0019391D"/>
    <w:rsid w:val="001A079D"/>
    <w:rsid w:val="001C676E"/>
    <w:rsid w:val="001E117F"/>
    <w:rsid w:val="00205E6C"/>
    <w:rsid w:val="002301FB"/>
    <w:rsid w:val="002562C2"/>
    <w:rsid w:val="0025684F"/>
    <w:rsid w:val="00265667"/>
    <w:rsid w:val="00266C9A"/>
    <w:rsid w:val="00270946"/>
    <w:rsid w:val="0028134E"/>
    <w:rsid w:val="0028148B"/>
    <w:rsid w:val="00284AFA"/>
    <w:rsid w:val="002B000C"/>
    <w:rsid w:val="002B0497"/>
    <w:rsid w:val="002C3356"/>
    <w:rsid w:val="002D3411"/>
    <w:rsid w:val="002E34FF"/>
    <w:rsid w:val="002F70C0"/>
    <w:rsid w:val="0030230E"/>
    <w:rsid w:val="003065AD"/>
    <w:rsid w:val="00322323"/>
    <w:rsid w:val="00330782"/>
    <w:rsid w:val="00335128"/>
    <w:rsid w:val="00354233"/>
    <w:rsid w:val="0037797C"/>
    <w:rsid w:val="00391A82"/>
    <w:rsid w:val="003C1B90"/>
    <w:rsid w:val="003E0095"/>
    <w:rsid w:val="003E4318"/>
    <w:rsid w:val="003F69B0"/>
    <w:rsid w:val="004219CC"/>
    <w:rsid w:val="00433494"/>
    <w:rsid w:val="00455722"/>
    <w:rsid w:val="00455CA1"/>
    <w:rsid w:val="00475355"/>
    <w:rsid w:val="00483A1B"/>
    <w:rsid w:val="00486A97"/>
    <w:rsid w:val="004900EF"/>
    <w:rsid w:val="00496102"/>
    <w:rsid w:val="004A47DC"/>
    <w:rsid w:val="004A7DBA"/>
    <w:rsid w:val="004D1566"/>
    <w:rsid w:val="004F48D0"/>
    <w:rsid w:val="00537201"/>
    <w:rsid w:val="005705FE"/>
    <w:rsid w:val="00571745"/>
    <w:rsid w:val="005C29E8"/>
    <w:rsid w:val="005D01A5"/>
    <w:rsid w:val="005D5AD8"/>
    <w:rsid w:val="005F23FB"/>
    <w:rsid w:val="005F7AB4"/>
    <w:rsid w:val="006413C7"/>
    <w:rsid w:val="00673040"/>
    <w:rsid w:val="006746C3"/>
    <w:rsid w:val="00682692"/>
    <w:rsid w:val="0069006D"/>
    <w:rsid w:val="00690FAA"/>
    <w:rsid w:val="00691885"/>
    <w:rsid w:val="00693923"/>
    <w:rsid w:val="00695AEB"/>
    <w:rsid w:val="006B2A29"/>
    <w:rsid w:val="006D2AD9"/>
    <w:rsid w:val="006D66EB"/>
    <w:rsid w:val="006E61A8"/>
    <w:rsid w:val="006F3BBD"/>
    <w:rsid w:val="006F3E26"/>
    <w:rsid w:val="00707024"/>
    <w:rsid w:val="0071214B"/>
    <w:rsid w:val="00743662"/>
    <w:rsid w:val="0075685F"/>
    <w:rsid w:val="00757D08"/>
    <w:rsid w:val="00761673"/>
    <w:rsid w:val="00772250"/>
    <w:rsid w:val="00791E24"/>
    <w:rsid w:val="007941DD"/>
    <w:rsid w:val="007A17D0"/>
    <w:rsid w:val="007B37D8"/>
    <w:rsid w:val="007C3385"/>
    <w:rsid w:val="00804D4D"/>
    <w:rsid w:val="00805C8B"/>
    <w:rsid w:val="00811D57"/>
    <w:rsid w:val="00827096"/>
    <w:rsid w:val="008363AD"/>
    <w:rsid w:val="008545CE"/>
    <w:rsid w:val="008566E9"/>
    <w:rsid w:val="0086001D"/>
    <w:rsid w:val="00866ED5"/>
    <w:rsid w:val="008917B2"/>
    <w:rsid w:val="008A0C67"/>
    <w:rsid w:val="008B6CD8"/>
    <w:rsid w:val="008C17FB"/>
    <w:rsid w:val="008D30D9"/>
    <w:rsid w:val="008E310D"/>
    <w:rsid w:val="00905C21"/>
    <w:rsid w:val="00913A37"/>
    <w:rsid w:val="00913D6E"/>
    <w:rsid w:val="0092444E"/>
    <w:rsid w:val="00924B0B"/>
    <w:rsid w:val="0092786B"/>
    <w:rsid w:val="00936230"/>
    <w:rsid w:val="009444D7"/>
    <w:rsid w:val="0096101A"/>
    <w:rsid w:val="009863FD"/>
    <w:rsid w:val="00987CCE"/>
    <w:rsid w:val="0099045F"/>
    <w:rsid w:val="009B0529"/>
    <w:rsid w:val="009C3E97"/>
    <w:rsid w:val="009C6D56"/>
    <w:rsid w:val="009C7235"/>
    <w:rsid w:val="00A0362B"/>
    <w:rsid w:val="00A07B6C"/>
    <w:rsid w:val="00A17639"/>
    <w:rsid w:val="00A23809"/>
    <w:rsid w:val="00A24EE8"/>
    <w:rsid w:val="00A33964"/>
    <w:rsid w:val="00A61DC9"/>
    <w:rsid w:val="00A719FD"/>
    <w:rsid w:val="00AA1C35"/>
    <w:rsid w:val="00AA25FD"/>
    <w:rsid w:val="00AA2694"/>
    <w:rsid w:val="00AC078A"/>
    <w:rsid w:val="00AD6698"/>
    <w:rsid w:val="00AD6867"/>
    <w:rsid w:val="00AE7428"/>
    <w:rsid w:val="00B007D2"/>
    <w:rsid w:val="00B05370"/>
    <w:rsid w:val="00B366FD"/>
    <w:rsid w:val="00B61783"/>
    <w:rsid w:val="00B64315"/>
    <w:rsid w:val="00B64504"/>
    <w:rsid w:val="00B70E7F"/>
    <w:rsid w:val="00B85339"/>
    <w:rsid w:val="00B90AB2"/>
    <w:rsid w:val="00BA0A8C"/>
    <w:rsid w:val="00BE5FAB"/>
    <w:rsid w:val="00BF47D0"/>
    <w:rsid w:val="00C076F7"/>
    <w:rsid w:val="00C10F76"/>
    <w:rsid w:val="00C2046C"/>
    <w:rsid w:val="00C24B97"/>
    <w:rsid w:val="00C34027"/>
    <w:rsid w:val="00C40153"/>
    <w:rsid w:val="00C477FB"/>
    <w:rsid w:val="00C556FE"/>
    <w:rsid w:val="00C62D7D"/>
    <w:rsid w:val="00C630EF"/>
    <w:rsid w:val="00C64541"/>
    <w:rsid w:val="00C70718"/>
    <w:rsid w:val="00C76BFA"/>
    <w:rsid w:val="00C83167"/>
    <w:rsid w:val="00C87484"/>
    <w:rsid w:val="00C93BD9"/>
    <w:rsid w:val="00CB104A"/>
    <w:rsid w:val="00CB17DA"/>
    <w:rsid w:val="00CB2377"/>
    <w:rsid w:val="00CB7639"/>
    <w:rsid w:val="00CC6567"/>
    <w:rsid w:val="00CD5722"/>
    <w:rsid w:val="00D10DCF"/>
    <w:rsid w:val="00D207D1"/>
    <w:rsid w:val="00D3031D"/>
    <w:rsid w:val="00D30920"/>
    <w:rsid w:val="00D41825"/>
    <w:rsid w:val="00D60112"/>
    <w:rsid w:val="00D7055A"/>
    <w:rsid w:val="00D77B66"/>
    <w:rsid w:val="00D808AA"/>
    <w:rsid w:val="00DB0467"/>
    <w:rsid w:val="00DB1095"/>
    <w:rsid w:val="00DE2602"/>
    <w:rsid w:val="00DF6822"/>
    <w:rsid w:val="00E01F0B"/>
    <w:rsid w:val="00E50F24"/>
    <w:rsid w:val="00E62570"/>
    <w:rsid w:val="00E62608"/>
    <w:rsid w:val="00E67C66"/>
    <w:rsid w:val="00E91B88"/>
    <w:rsid w:val="00E951AE"/>
    <w:rsid w:val="00E967FF"/>
    <w:rsid w:val="00EA06AA"/>
    <w:rsid w:val="00EA4D2A"/>
    <w:rsid w:val="00EA6A68"/>
    <w:rsid w:val="00EC0488"/>
    <w:rsid w:val="00EC735C"/>
    <w:rsid w:val="00ED36A8"/>
    <w:rsid w:val="00F12372"/>
    <w:rsid w:val="00F13823"/>
    <w:rsid w:val="00F1485B"/>
    <w:rsid w:val="00F2237F"/>
    <w:rsid w:val="00F27D62"/>
    <w:rsid w:val="00F36175"/>
    <w:rsid w:val="00F476A1"/>
    <w:rsid w:val="00F515D9"/>
    <w:rsid w:val="00F51BD0"/>
    <w:rsid w:val="00F64A25"/>
    <w:rsid w:val="00F84578"/>
    <w:rsid w:val="00F857DC"/>
    <w:rsid w:val="00F86651"/>
    <w:rsid w:val="00FA0B95"/>
    <w:rsid w:val="00FA1668"/>
    <w:rsid w:val="00FA3B54"/>
    <w:rsid w:val="00FC14C7"/>
    <w:rsid w:val="00FC38AC"/>
    <w:rsid w:val="00FC55BC"/>
    <w:rsid w:val="00FD238C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2167-0617-466F-9F64-0EE5FB20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782"/>
  </w:style>
  <w:style w:type="paragraph" w:styleId="a5">
    <w:name w:val="List Paragraph"/>
    <w:basedOn w:val="a"/>
    <w:uiPriority w:val="34"/>
    <w:qFormat/>
    <w:rsid w:val="0027094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3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F03E4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18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92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20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2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6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1850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51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087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60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58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599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91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76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06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0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22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729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33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6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437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741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87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49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50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925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445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41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49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15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326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521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61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207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3541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732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42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9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0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3031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60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69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05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799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04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48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8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05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91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67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447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197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80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54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5748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284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111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8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07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54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2259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811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07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365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075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638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7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860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709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61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44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635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26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045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32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41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803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039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37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94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165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44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275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33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722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6907">
              <w:marLeft w:val="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Гульгас Екатерина Владимировна</dc:creator>
  <cp:lastModifiedBy>Зайцева Елена Владимировна</cp:lastModifiedBy>
  <cp:revision>14</cp:revision>
  <cp:lastPrinted>2025-01-17T13:21:00Z</cp:lastPrinted>
  <dcterms:created xsi:type="dcterms:W3CDTF">2024-12-24T13:57:00Z</dcterms:created>
  <dcterms:modified xsi:type="dcterms:W3CDTF">2025-02-06T07:43:00Z</dcterms:modified>
</cp:coreProperties>
</file>